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高雄市</w:t>
      </w:r>
      <w:r>
        <w:rPr>
          <w:rFonts w:eastAsia="標楷體" w:cs="標楷體" w:ascii="標楷體" w:hAnsi="標楷體"/>
          <w:b/>
          <w:sz w:val="36"/>
          <w:szCs w:val="36"/>
        </w:rPr>
        <w:t>114</w:t>
      </w:r>
      <w:r>
        <w:rPr>
          <w:rFonts w:ascii="標楷體" w:hAnsi="標楷體" w:cs="標楷體" w:eastAsia="標楷體"/>
          <w:b/>
          <w:sz w:val="36"/>
          <w:szCs w:val="36"/>
        </w:rPr>
        <w:t>年度「友善校園」學生事務與輔導工作－</w:t>
      </w:r>
    </w:p>
    <w:p>
      <w:pPr>
        <w:pStyle w:val="BodyText"/>
        <w:spacing w:lineRule="auto" w:line="36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各級學校生命教育</w:t>
      </w:r>
      <w:r>
        <w:rPr>
          <w:rFonts w:eastAsia="標楷體" w:cs="標楷體" w:ascii="標楷體" w:hAnsi="標楷體"/>
          <w:b/>
          <w:sz w:val="36"/>
          <w:szCs w:val="36"/>
        </w:rPr>
        <w:t>3Q</w:t>
      </w:r>
      <w:r>
        <w:rPr>
          <w:rFonts w:ascii="標楷體" w:hAnsi="標楷體" w:cs="標楷體" w:eastAsia="標楷體"/>
          <w:b/>
          <w:sz w:val="36"/>
          <w:szCs w:val="36"/>
        </w:rPr>
        <w:t>達人甄選活動實施計畫</w:t>
      </w:r>
    </w:p>
    <w:p>
      <w:pPr>
        <w:pStyle w:val="BodyText"/>
        <w:spacing w:lineRule="auto" w:line="360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一、依據</w:t>
      </w:r>
      <w:r>
        <w:rPr>
          <w:rStyle w:val="Style8"/>
          <w:rFonts w:ascii="標楷體" w:hAnsi="標楷體" w:cs="標楷體" w:eastAsia="標楷體"/>
          <w:sz w:val="28"/>
          <w:szCs w:val="28"/>
        </w:rPr>
        <w:t>：</w:t>
      </w:r>
    </w:p>
    <w:p>
      <w:pPr>
        <w:pStyle w:val="BodyText"/>
        <w:spacing w:lineRule="auto" w:line="360"/>
        <w:ind w:firstLine="539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（一）教育部「生命教育推動方案」</w:t>
      </w:r>
    </w:p>
    <w:p>
      <w:pPr>
        <w:pStyle w:val="BodyText"/>
        <w:spacing w:lineRule="auto" w:line="360"/>
        <w:ind w:firstLine="539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（二）教育部「校園學生自我傷害三級預防工作計畫」。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二、目的：</w:t>
      </w:r>
    </w:p>
    <w:p>
      <w:pPr>
        <w:pStyle w:val="BodyText"/>
        <w:tabs>
          <w:tab w:val="clear" w:pos="720"/>
        </w:tabs>
        <w:spacing w:lineRule="auto" w:line="360"/>
        <w:ind w:hanging="1400" w:left="140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</w:t>
      </w:r>
      <w:r>
        <w:rPr>
          <w:rFonts w:ascii="標楷體" w:hAnsi="標楷體" w:cs="標楷體" w:eastAsia="標楷體"/>
          <w:sz w:val="28"/>
          <w:szCs w:val="28"/>
        </w:rPr>
        <w:t>（一）發揚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精神，表彰積極正向，關懷惜福的生命態度。</w:t>
      </w:r>
    </w:p>
    <w:p>
      <w:pPr>
        <w:pStyle w:val="BodyText"/>
        <w:tabs>
          <w:tab w:val="clear" w:pos="720"/>
        </w:tabs>
        <w:spacing w:lineRule="auto" w:line="360"/>
        <w:ind w:hanging="1400" w:left="140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</w:t>
      </w:r>
      <w:r>
        <w:rPr>
          <w:rFonts w:ascii="標楷體" w:hAnsi="標楷體" w:cs="標楷體" w:eastAsia="標楷體"/>
          <w:sz w:val="28"/>
          <w:szCs w:val="28"/>
        </w:rPr>
        <w:t>（二）探索生命內涵與意義，學習欣賞生命的豐富與可貴。</w:t>
      </w:r>
    </w:p>
    <w:p>
      <w:pPr>
        <w:pStyle w:val="BodyText"/>
        <w:tabs>
          <w:tab w:val="clear" w:pos="720"/>
        </w:tabs>
        <w:spacing w:lineRule="auto" w:line="360"/>
        <w:ind w:hanging="1400" w:left="140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</w:t>
      </w:r>
      <w:r>
        <w:rPr>
          <w:rFonts w:ascii="標楷體" w:hAnsi="標楷體" w:cs="標楷體" w:eastAsia="標楷體"/>
          <w:sz w:val="28"/>
          <w:szCs w:val="28"/>
        </w:rPr>
        <w:t>（三）分享生活經驗，展現生命潛能，建立敘說生命故事之能力，營造熱愛生命的友善校園。</w:t>
      </w:r>
    </w:p>
    <w:p>
      <w:pPr>
        <w:pStyle w:val="BodyText"/>
        <w:tabs>
          <w:tab w:val="clear" w:pos="720"/>
        </w:tabs>
        <w:spacing w:lineRule="auto" w:line="360"/>
        <w:ind w:hanging="1400" w:left="140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</w:t>
      </w:r>
      <w:r>
        <w:rPr>
          <w:rFonts w:ascii="標楷體" w:hAnsi="標楷體" w:cs="標楷體" w:eastAsia="標楷體"/>
          <w:sz w:val="28"/>
          <w:szCs w:val="28"/>
        </w:rPr>
        <w:t>（四）落實友善校園及生命教育相關議題融入雙語的學習主軸，辦理生命教育雙語暑期營隊暨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達人甄選成果展。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三、辦理單位：</w:t>
      </w:r>
    </w:p>
    <w:p>
      <w:pPr>
        <w:pStyle w:val="BodyText"/>
        <w:spacing w:lineRule="auto" w:line="360"/>
        <w:ind w:firstLine="53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（一）主辦機關：高雄市政府教育局</w:t>
      </w:r>
    </w:p>
    <w:p>
      <w:pPr>
        <w:pStyle w:val="BodyText"/>
        <w:spacing w:lineRule="auto" w:line="360"/>
        <w:ind w:firstLine="53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（二）承辦單位：高雄市立仁武高級中學</w:t>
      </w:r>
    </w:p>
    <w:p>
      <w:pPr>
        <w:pStyle w:val="BodyText"/>
        <w:tabs>
          <w:tab w:val="clear" w:pos="720"/>
        </w:tabs>
        <w:spacing w:lineRule="auto" w:line="360"/>
        <w:ind w:hanging="1400" w:left="140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    </w:t>
      </w:r>
      <w:r>
        <w:rPr>
          <w:rStyle w:val="Style8"/>
          <w:rFonts w:ascii="標楷體" w:hAnsi="標楷體" w:cs="標楷體" w:eastAsia="標楷體"/>
          <w:sz w:val="28"/>
          <w:szCs w:val="28"/>
        </w:rPr>
        <w:t>（三）協辦單位：新興高級中學、前峰國民中學、國昌國民中學、明華國民中學、鳳山國民中學、前鎮國民中學</w:t>
      </w:r>
    </w:p>
    <w:p>
      <w:pPr>
        <w:pStyle w:val="BodyText"/>
        <w:spacing w:lineRule="auto" w:line="360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四、辦理時間及地點：</w:t>
      </w:r>
    </w:p>
    <w:p>
      <w:pPr>
        <w:pStyle w:val="BodyText"/>
        <w:spacing w:lineRule="auto" w:line="360"/>
        <w:ind w:firstLine="538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（一）計畫說明會：</w:t>
      </w:r>
      <w:r>
        <w:rPr>
          <w:rStyle w:val="Style8"/>
          <w:rFonts w:eastAsia="標楷體" w:cs="標楷體" w:ascii="標楷體" w:hAnsi="標楷體"/>
          <w:sz w:val="28"/>
          <w:szCs w:val="28"/>
        </w:rPr>
        <w:br/>
        <w:t xml:space="preserve">       1.</w:t>
      </w:r>
      <w:r>
        <w:rPr>
          <w:rStyle w:val="Style8"/>
          <w:rFonts w:ascii="標楷體" w:hAnsi="標楷體" w:cs="標楷體" w:eastAsia="標楷體"/>
          <w:sz w:val="28"/>
          <w:szCs w:val="28"/>
        </w:rPr>
        <w:t>時間：</w:t>
      </w:r>
      <w:r>
        <w:rPr>
          <w:rStyle w:val="Style8"/>
          <w:rFonts w:eastAsia="標楷體" w:cs="標楷體" w:ascii="標楷體" w:hAnsi="標楷體"/>
          <w:sz w:val="28"/>
          <w:szCs w:val="28"/>
        </w:rPr>
        <w:t>114</w:t>
      </w:r>
      <w:r>
        <w:rPr>
          <w:rStyle w:val="Style8"/>
          <w:rFonts w:ascii="標楷體" w:hAnsi="標楷體" w:cs="標楷體" w:eastAsia="標楷體"/>
          <w:sz w:val="28"/>
          <w:szCs w:val="28"/>
        </w:rPr>
        <w:t>年</w:t>
      </w:r>
      <w:r>
        <w:rPr>
          <w:rStyle w:val="Style8"/>
          <w:rFonts w:eastAsia="標楷體" w:cs="標楷體" w:ascii="標楷體" w:hAnsi="標楷體"/>
          <w:sz w:val="28"/>
          <w:szCs w:val="28"/>
        </w:rPr>
        <w:t>2</w:t>
      </w:r>
      <w:r>
        <w:rPr>
          <w:rStyle w:val="Style8"/>
          <w:rFonts w:ascii="標楷體" w:hAnsi="標楷體" w:cs="標楷體" w:eastAsia="標楷體"/>
          <w:sz w:val="28"/>
          <w:szCs w:val="28"/>
        </w:rPr>
        <w:t>月</w:t>
      </w:r>
      <w:r>
        <w:rPr>
          <w:rStyle w:val="Style8"/>
          <w:rFonts w:eastAsia="標楷體" w:cs="標楷體" w:ascii="標楷體" w:hAnsi="標楷體"/>
          <w:sz w:val="28"/>
          <w:szCs w:val="28"/>
        </w:rPr>
        <w:t>14</w:t>
      </w:r>
      <w:r>
        <w:rPr>
          <w:rStyle w:val="Style8"/>
          <w:rFonts w:ascii="標楷體" w:hAnsi="標楷體" w:cs="標楷體" w:eastAsia="標楷體"/>
          <w:sz w:val="28"/>
          <w:szCs w:val="28"/>
        </w:rPr>
        <w:t>日（星期五）上午</w:t>
      </w:r>
      <w:r>
        <w:rPr>
          <w:rStyle w:val="Style8"/>
          <w:rFonts w:eastAsia="標楷體" w:cs="標楷體" w:ascii="標楷體" w:hAnsi="標楷體"/>
          <w:sz w:val="28"/>
          <w:szCs w:val="28"/>
        </w:rPr>
        <w:t>8</w:t>
      </w:r>
      <w:r>
        <w:rPr>
          <w:rStyle w:val="Style8"/>
          <w:rFonts w:ascii="標楷體" w:hAnsi="標楷體" w:cs="標楷體" w:eastAsia="標楷體"/>
          <w:sz w:val="28"/>
          <w:szCs w:val="28"/>
        </w:rPr>
        <w:t>時</w:t>
      </w:r>
      <w:r>
        <w:rPr>
          <w:rStyle w:val="Style8"/>
          <w:rFonts w:eastAsia="標楷體" w:cs="標楷體" w:ascii="標楷體" w:hAnsi="標楷體"/>
          <w:sz w:val="28"/>
          <w:szCs w:val="28"/>
        </w:rPr>
        <w:t>50</w:t>
      </w:r>
      <w:r>
        <w:rPr>
          <w:rStyle w:val="Style8"/>
          <w:rFonts w:ascii="標楷體" w:hAnsi="標楷體" w:cs="標楷體" w:eastAsia="標楷體"/>
          <w:sz w:val="28"/>
          <w:szCs w:val="28"/>
        </w:rPr>
        <w:t>分至</w:t>
      </w:r>
      <w:r>
        <w:rPr>
          <w:rStyle w:val="Style8"/>
          <w:rFonts w:eastAsia="標楷體" w:cs="標楷體" w:ascii="標楷體" w:hAnsi="標楷體"/>
          <w:sz w:val="28"/>
          <w:szCs w:val="28"/>
        </w:rPr>
        <w:t>11</w:t>
      </w:r>
      <w:r>
        <w:rPr>
          <w:rStyle w:val="Style8"/>
          <w:rFonts w:ascii="標楷體" w:hAnsi="標楷體" w:cs="標楷體" w:eastAsia="標楷體"/>
          <w:sz w:val="28"/>
          <w:szCs w:val="28"/>
        </w:rPr>
        <w:t>時</w:t>
      </w:r>
      <w:r>
        <w:rPr>
          <w:rStyle w:val="Style8"/>
          <w:rFonts w:eastAsia="標楷體" w:cs="標楷體" w:ascii="標楷體" w:hAnsi="標楷體"/>
          <w:sz w:val="28"/>
          <w:szCs w:val="28"/>
        </w:rPr>
        <w:t>20</w:t>
      </w:r>
      <w:r>
        <w:rPr>
          <w:rStyle w:val="Style8"/>
          <w:rFonts w:ascii="標楷體" w:hAnsi="標楷體" w:cs="標楷體" w:eastAsia="標楷體"/>
          <w:sz w:val="28"/>
          <w:szCs w:val="28"/>
        </w:rPr>
        <w:t>分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   </w:t>
      </w: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地點：仁武高中三樓視聽教室</w:t>
      </w:r>
    </w:p>
    <w:p>
      <w:pPr>
        <w:pStyle w:val="BodyText"/>
        <w:tabs>
          <w:tab w:val="clear" w:pos="720"/>
        </w:tabs>
        <w:spacing w:lineRule="auto" w:line="360"/>
        <w:ind w:hanging="2086" w:left="2086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   </w:t>
      </w:r>
      <w:r>
        <w:rPr>
          <w:rFonts w:eastAsia="標楷體" w:cs="標楷體" w:ascii="標楷體" w:hAnsi="標楷體"/>
          <w:sz w:val="28"/>
          <w:szCs w:val="28"/>
        </w:rPr>
        <w:t>3.</w:t>
      </w:r>
      <w:r>
        <w:rPr>
          <w:rFonts w:ascii="標楷體" w:hAnsi="標楷體" w:cs="標楷體" w:eastAsia="標楷體"/>
          <w:sz w:val="28"/>
          <w:szCs w:val="28"/>
        </w:rPr>
        <w:t>內容：高雄市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甄選活動計畫及線上報名操作程序說明，讓各校承辦人員了解本次作業內容，提昇工作效能，並規劃主題講座分享（如：邀請三級學校分享校內活動方式以營造熱愛生命的友善校園等）。（說明會流程如附件一）</w:t>
      </w:r>
    </w:p>
    <w:p>
      <w:pPr>
        <w:pStyle w:val="BodyText"/>
        <w:tabs>
          <w:tab w:val="clear" w:pos="720"/>
        </w:tabs>
        <w:spacing w:lineRule="auto" w:line="360"/>
        <w:ind w:hanging="1730" w:left="226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（二）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達人甄選時間及地點：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   </w:t>
      </w:r>
      <w:r>
        <w:rPr>
          <w:rFonts w:eastAsia="標楷體" w:cs="標楷體" w:ascii="標楷體" w:hAnsi="標楷體"/>
          <w:sz w:val="28"/>
          <w:szCs w:val="28"/>
        </w:rPr>
        <w:t>1.</w:t>
      </w:r>
      <w:r>
        <w:rPr>
          <w:rFonts w:ascii="標楷體" w:hAnsi="標楷體" w:cs="標楷體" w:eastAsia="標楷體"/>
          <w:sz w:val="28"/>
          <w:szCs w:val="28"/>
        </w:rPr>
        <w:t>校內初選：</w:t>
      </w:r>
    </w:p>
    <w:p>
      <w:pPr>
        <w:pStyle w:val="BodyText"/>
        <w:tabs>
          <w:tab w:val="clear" w:pos="720"/>
        </w:tabs>
        <w:spacing w:lineRule="auto" w:line="360"/>
        <w:ind w:hanging="29" w:left="141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eastAsia="標楷體" w:cs="標楷體" w:ascii="標楷體" w:hAnsi="標楷體"/>
          <w:sz w:val="28"/>
          <w:szCs w:val="28"/>
        </w:rPr>
        <w:t>1</w:t>
      </w:r>
      <w:r>
        <w:rPr>
          <w:rFonts w:ascii="標楷體" w:hAnsi="標楷體" w:cs="標楷體" w:eastAsia="標楷體"/>
          <w:sz w:val="28"/>
          <w:szCs w:val="28"/>
        </w:rPr>
        <w:t>）校內初選辦理期間：</w:t>
      </w:r>
      <w:r>
        <w:rPr>
          <w:rFonts w:eastAsia="標楷體" w:cs="標楷體" w:ascii="標楷體" w:hAnsi="標楷體"/>
          <w:sz w:val="28"/>
          <w:szCs w:val="28"/>
        </w:rPr>
        <w:t>114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2</w:t>
      </w:r>
      <w:r>
        <w:rPr>
          <w:rFonts w:ascii="標楷體" w:hAnsi="標楷體" w:cs="標楷體" w:eastAsia="標楷體"/>
          <w:sz w:val="28"/>
          <w:szCs w:val="28"/>
        </w:rPr>
        <w:t>月至</w:t>
      </w:r>
      <w:r>
        <w:rPr>
          <w:rFonts w:eastAsia="標楷體" w:cs="標楷體" w:ascii="標楷體" w:hAnsi="標楷體"/>
          <w:sz w:val="28"/>
          <w:szCs w:val="28"/>
        </w:rPr>
        <w:t>3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28</w:t>
      </w:r>
      <w:r>
        <w:rPr>
          <w:rFonts w:ascii="標楷體" w:hAnsi="標楷體" w:cs="標楷體" w:eastAsia="標楷體"/>
          <w:sz w:val="28"/>
          <w:szCs w:val="28"/>
        </w:rPr>
        <w:t>日（各校自訂）。</w:t>
      </w:r>
      <w:r>
        <w:rPr>
          <w:rFonts w:eastAsia="標楷體" w:cs="標楷體" w:ascii="標楷體" w:hAnsi="標楷體"/>
          <w:sz w:val="28"/>
          <w:szCs w:val="28"/>
        </w:rPr>
        <w:br/>
      </w:r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eastAsia="標楷體" w:cs="標楷體" w:ascii="標楷體" w:hAnsi="標楷體"/>
          <w:sz w:val="28"/>
          <w:szCs w:val="28"/>
        </w:rPr>
        <w:t>2</w:t>
      </w:r>
      <w:r>
        <w:rPr>
          <w:rFonts w:ascii="標楷體" w:hAnsi="標楷體" w:cs="標楷體" w:eastAsia="標楷體"/>
          <w:sz w:val="28"/>
          <w:szCs w:val="28"/>
        </w:rPr>
        <w:t>）校內初選收件處：各校承辦單位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   </w:t>
      </w: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全市決選：</w:t>
      </w:r>
    </w:p>
    <w:p>
      <w:pPr>
        <w:pStyle w:val="BodyText"/>
        <w:spacing w:lineRule="auto" w:line="360"/>
        <w:ind w:firstLine="993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eastAsia="標楷體" w:cs="標楷體" w:ascii="標楷體" w:hAnsi="標楷體"/>
          <w:sz w:val="28"/>
          <w:szCs w:val="28"/>
        </w:rPr>
        <w:t>1</w:t>
      </w:r>
      <w:r>
        <w:rPr>
          <w:rFonts w:ascii="標楷體" w:hAnsi="標楷體" w:cs="標楷體" w:eastAsia="標楷體"/>
          <w:sz w:val="28"/>
          <w:szCs w:val="28"/>
        </w:rPr>
        <w:t>）全市決選收件期間：</w:t>
      </w:r>
      <w:r>
        <w:rPr>
          <w:rFonts w:eastAsia="標楷體" w:cs="標楷體" w:ascii="標楷體" w:hAnsi="標楷體"/>
          <w:sz w:val="28"/>
          <w:szCs w:val="28"/>
        </w:rPr>
        <w:t>114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3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17</w:t>
      </w:r>
      <w:r>
        <w:rPr>
          <w:rFonts w:ascii="標楷體" w:hAnsi="標楷體" w:cs="標楷體" w:eastAsia="標楷體"/>
          <w:sz w:val="28"/>
          <w:szCs w:val="28"/>
        </w:rPr>
        <w:t>日至</w:t>
      </w:r>
      <w:r>
        <w:rPr>
          <w:rFonts w:eastAsia="標楷體" w:cs="標楷體" w:ascii="標楷體" w:hAnsi="標楷體"/>
          <w:sz w:val="28"/>
          <w:szCs w:val="28"/>
        </w:rPr>
        <w:t>3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28</w:t>
      </w:r>
      <w:r>
        <w:rPr>
          <w:rFonts w:ascii="標楷體" w:hAnsi="標楷體" w:cs="標楷體" w:eastAsia="標楷體"/>
          <w:sz w:val="28"/>
          <w:szCs w:val="28"/>
        </w:rPr>
        <w:t>日止。</w:t>
      </w:r>
    </w:p>
    <w:p>
      <w:pPr>
        <w:pStyle w:val="BodyText"/>
        <w:tabs>
          <w:tab w:val="clear" w:pos="720"/>
        </w:tabs>
        <w:spacing w:lineRule="auto" w:line="360"/>
        <w:ind w:hanging="2125" w:left="2125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      </w:t>
      </w:r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eastAsia="標楷體" w:cs="標楷體" w:ascii="標楷體" w:hAnsi="標楷體"/>
          <w:sz w:val="28"/>
          <w:szCs w:val="28"/>
        </w:rPr>
        <w:t>2</w:t>
      </w:r>
      <w:r>
        <w:rPr>
          <w:rFonts w:ascii="標楷體" w:hAnsi="標楷體" w:cs="標楷體" w:eastAsia="標楷體"/>
          <w:sz w:val="28"/>
          <w:szCs w:val="28"/>
        </w:rPr>
        <w:t>）全市決選收件處：一律採用線上報名及資料上傳。</w:t>
      </w:r>
    </w:p>
    <w:p>
      <w:pPr>
        <w:pStyle w:val="BodyText"/>
        <w:tabs>
          <w:tab w:val="clear" w:pos="720"/>
        </w:tabs>
        <w:spacing w:lineRule="auto" w:line="360"/>
        <w:ind w:hanging="1730" w:left="226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（三）生命教育雙語暑期營隊暨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達人甄選成果展：</w:t>
      </w:r>
    </w:p>
    <w:p>
      <w:pPr>
        <w:pStyle w:val="BodyText"/>
        <w:tabs>
          <w:tab w:val="clear" w:pos="720"/>
        </w:tabs>
        <w:spacing w:lineRule="auto" w:line="360"/>
        <w:ind w:hanging="1518" w:left="2087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</w:t>
      </w:r>
      <w:r>
        <w:rPr>
          <w:rFonts w:eastAsia="標楷體" w:cs="標楷體" w:ascii="標楷體" w:hAnsi="標楷體"/>
          <w:sz w:val="28"/>
          <w:szCs w:val="28"/>
        </w:rPr>
        <w:t>1.</w:t>
      </w:r>
      <w:r>
        <w:rPr>
          <w:rFonts w:ascii="標楷體" w:hAnsi="標楷體" w:cs="標楷體" w:eastAsia="標楷體"/>
          <w:sz w:val="28"/>
          <w:szCs w:val="28"/>
        </w:rPr>
        <w:t>時間：</w:t>
      </w:r>
      <w:r>
        <w:rPr>
          <w:rFonts w:eastAsia="標楷體" w:cs="標楷體" w:ascii="標楷體" w:hAnsi="標楷體"/>
          <w:sz w:val="28"/>
          <w:szCs w:val="28"/>
        </w:rPr>
        <w:t>114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8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11</w:t>
      </w:r>
      <w:r>
        <w:rPr>
          <w:rFonts w:ascii="標楷體" w:hAnsi="標楷體" w:cs="標楷體" w:eastAsia="標楷體"/>
          <w:sz w:val="28"/>
          <w:szCs w:val="28"/>
        </w:rPr>
        <w:t>日</w:t>
      </w:r>
      <w:r>
        <w:rPr>
          <w:rFonts w:eastAsia="標楷體" w:cs="標楷體" w:ascii="標楷體" w:hAnsi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星期一</w:t>
      </w:r>
      <w:r>
        <w:rPr>
          <w:rFonts w:eastAsia="標楷體" w:cs="標楷體" w:ascii="標楷體" w:hAnsi="標楷體"/>
          <w:sz w:val="28"/>
          <w:szCs w:val="28"/>
        </w:rPr>
        <w:t>)</w:t>
      </w:r>
      <w:r>
        <w:rPr>
          <w:rFonts w:ascii="標楷體" w:hAnsi="標楷體" w:cs="標楷體" w:eastAsia="標楷體"/>
          <w:sz w:val="28"/>
          <w:szCs w:val="28"/>
        </w:rPr>
        <w:t>至</w:t>
      </w:r>
      <w:r>
        <w:rPr>
          <w:rFonts w:eastAsia="標楷體" w:cs="標楷體" w:ascii="標楷體" w:hAnsi="標楷體"/>
          <w:sz w:val="28"/>
          <w:szCs w:val="28"/>
        </w:rPr>
        <w:t>114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8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13</w:t>
      </w:r>
      <w:r>
        <w:rPr>
          <w:rFonts w:ascii="標楷體" w:hAnsi="標楷體" w:cs="標楷體" w:eastAsia="標楷體"/>
          <w:sz w:val="28"/>
          <w:szCs w:val="28"/>
        </w:rPr>
        <w:t>日</w:t>
      </w:r>
      <w:r>
        <w:rPr>
          <w:rFonts w:eastAsia="標楷體" w:cs="標楷體" w:ascii="標楷體" w:hAnsi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星期三</w:t>
      </w:r>
      <w:r>
        <w:rPr>
          <w:rFonts w:eastAsia="標楷體" w:cs="標楷體" w:ascii="標楷體" w:hAnsi="標楷體"/>
          <w:sz w:val="28"/>
          <w:szCs w:val="28"/>
        </w:rPr>
        <w:t>)</w:t>
      </w:r>
      <w:r>
        <w:rPr>
          <w:rFonts w:ascii="標楷體" w:hAnsi="標楷體" w:cs="標楷體" w:eastAsia="標楷體"/>
          <w:sz w:val="28"/>
          <w:szCs w:val="28"/>
        </w:rPr>
        <w:t>，共三天兩夜。</w:t>
      </w:r>
      <w:r>
        <w:rPr>
          <w:rFonts w:eastAsia="標楷體" w:cs="標楷體" w:ascii="標楷體" w:hAnsi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暫定</w:t>
      </w:r>
      <w:r>
        <w:rPr>
          <w:rFonts w:eastAsia="標楷體" w:cs="標楷體" w:ascii="標楷體" w:hAnsi="標楷體"/>
          <w:sz w:val="28"/>
          <w:szCs w:val="28"/>
        </w:rPr>
        <w:t>)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   </w:t>
      </w: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地點：南華大學。</w:t>
      </w:r>
    </w:p>
    <w:p>
      <w:pPr>
        <w:pStyle w:val="BodyText"/>
        <w:tabs>
          <w:tab w:val="clear" w:pos="720"/>
        </w:tabs>
        <w:spacing w:lineRule="auto" w:line="360"/>
        <w:ind w:hanging="2125" w:left="2125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     </w:t>
      </w:r>
      <w:r>
        <w:rPr>
          <w:rFonts w:eastAsia="標楷體" w:cs="標楷體" w:ascii="標楷體" w:hAnsi="標楷體"/>
          <w:sz w:val="28"/>
          <w:szCs w:val="28"/>
        </w:rPr>
        <w:t>3.</w:t>
      </w:r>
      <w:r>
        <w:rPr>
          <w:rFonts w:ascii="標楷體" w:hAnsi="標楷體" w:cs="標楷體" w:eastAsia="標楷體"/>
          <w:sz w:val="28"/>
          <w:szCs w:val="28"/>
        </w:rPr>
        <w:t>內容：南華大學為教育部生命教育中心，結合其資源辦理生命教育雙語暑期營隊暨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達人甄選成果展（邀請國高中優選學生參加，辦法另訂），落實友善校園及生命教育相關議題融入雙語的學習主軸。</w:t>
      </w:r>
    </w:p>
    <w:p>
      <w:pPr>
        <w:pStyle w:val="BodyText"/>
        <w:tabs>
          <w:tab w:val="clear" w:pos="720"/>
        </w:tabs>
        <w:spacing w:lineRule="auto" w:line="360"/>
        <w:ind w:hanging="2127" w:left="2127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五、甄選對象</w:t>
      </w:r>
      <w:r>
        <w:rPr>
          <w:rStyle w:val="Style8"/>
          <w:rFonts w:ascii="標楷體" w:hAnsi="標楷體" w:cs="標楷體" w:eastAsia="標楷體"/>
          <w:sz w:val="28"/>
          <w:szCs w:val="28"/>
        </w:rPr>
        <w:t>：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高雄市政府教育局主管</w:t>
      </w:r>
      <w:r>
        <w:rPr>
          <w:rStyle w:val="Style8"/>
          <w:rFonts w:ascii="標楷體" w:hAnsi="標楷體" w:cs="標楷體" w:eastAsia="標楷體"/>
          <w:sz w:val="28"/>
          <w:szCs w:val="28"/>
        </w:rPr>
        <w:t>各公私立國小、國中及高中職校（含進修部）在學學生。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六、實施方式：</w:t>
      </w:r>
    </w:p>
    <w:p>
      <w:pPr>
        <w:pStyle w:val="BodyText"/>
        <w:tabs>
          <w:tab w:val="clear" w:pos="720"/>
        </w:tabs>
        <w:spacing w:lineRule="auto" w:line="360"/>
        <w:ind w:hanging="840" w:left="156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（一）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達人校內初選</w:t>
      </w:r>
      <w:r>
        <w:rPr>
          <w:rStyle w:val="Style8"/>
          <w:rFonts w:ascii="標楷體" w:hAnsi="標楷體" w:cs="標楷體" w:eastAsia="標楷體"/>
          <w:sz w:val="28"/>
          <w:szCs w:val="28"/>
        </w:rPr>
        <w:t>：由各校自辦校內</w:t>
      </w:r>
      <w:r>
        <w:rPr>
          <w:rStyle w:val="Style8"/>
          <w:rFonts w:eastAsia="標楷體" w:cs="標楷體" w:ascii="標楷體" w:hAnsi="標楷體"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sz w:val="28"/>
          <w:szCs w:val="28"/>
        </w:rPr>
        <w:t>（</w:t>
      </w:r>
      <w:r>
        <w:rPr>
          <w:rStyle w:val="Style8"/>
          <w:rFonts w:eastAsia="標楷體" w:cs="標楷體" w:ascii="標楷體" w:hAnsi="標楷體"/>
          <w:sz w:val="28"/>
          <w:szCs w:val="28"/>
        </w:rPr>
        <w:t>AQ/EQ/MQ</w:t>
      </w:r>
      <w:r>
        <w:rPr>
          <w:rStyle w:val="Style8"/>
          <w:rFonts w:ascii="標楷體" w:hAnsi="標楷體" w:cs="標楷體" w:eastAsia="標楷體"/>
          <w:sz w:val="28"/>
          <w:szCs w:val="28"/>
        </w:rPr>
        <w:t>）達人評選，並遴選</w:t>
      </w:r>
      <w:r>
        <w:rPr>
          <w:rStyle w:val="Style8"/>
          <w:rFonts w:eastAsia="標楷體" w:cs="標楷體" w:ascii="標楷體" w:hAnsi="標楷體"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sz w:val="28"/>
          <w:szCs w:val="28"/>
        </w:rPr>
        <w:t>（</w:t>
      </w:r>
      <w:r>
        <w:rPr>
          <w:rStyle w:val="Style8"/>
          <w:rFonts w:eastAsia="標楷體" w:cs="標楷體" w:ascii="標楷體" w:hAnsi="標楷體"/>
          <w:sz w:val="28"/>
          <w:szCs w:val="28"/>
        </w:rPr>
        <w:t>AQ/EQ/MQ</w:t>
      </w:r>
      <w:r>
        <w:rPr>
          <w:rStyle w:val="Style8"/>
          <w:rFonts w:ascii="標楷體" w:hAnsi="標楷體" w:cs="標楷體" w:eastAsia="標楷體"/>
          <w:sz w:val="28"/>
          <w:szCs w:val="28"/>
        </w:rPr>
        <w:t>）達人各一名，報名參加全市決選。</w:t>
      </w:r>
    </w:p>
    <w:p>
      <w:pPr>
        <w:pStyle w:val="BodyText"/>
        <w:tabs>
          <w:tab w:val="clear" w:pos="720"/>
        </w:tabs>
        <w:spacing w:lineRule="auto" w:line="360"/>
        <w:ind w:hanging="840" w:left="156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（二）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達人全市決選</w:t>
      </w:r>
      <w:r>
        <w:rPr>
          <w:rStyle w:val="Style8"/>
          <w:rFonts w:ascii="標楷體" w:hAnsi="標楷體" w:cs="標楷體" w:eastAsia="標楷體"/>
          <w:sz w:val="28"/>
          <w:szCs w:val="28"/>
        </w:rPr>
        <w:t>：獲選各校校內之</w:t>
      </w:r>
      <w:r>
        <w:rPr>
          <w:rStyle w:val="Style8"/>
          <w:rFonts w:eastAsia="標楷體" w:cs="標楷體" w:ascii="標楷體" w:hAnsi="標楷體"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sz w:val="28"/>
          <w:szCs w:val="28"/>
        </w:rPr>
        <w:t>（</w:t>
      </w:r>
      <w:r>
        <w:rPr>
          <w:rStyle w:val="Style8"/>
          <w:rFonts w:eastAsia="標楷體" w:cs="標楷體" w:ascii="標楷體" w:hAnsi="標楷體"/>
          <w:sz w:val="28"/>
          <w:szCs w:val="28"/>
        </w:rPr>
        <w:t>AQ/EQ/MQ</w:t>
      </w:r>
      <w:r>
        <w:rPr>
          <w:rStyle w:val="Style8"/>
          <w:rFonts w:ascii="標楷體" w:hAnsi="標楷體" w:cs="標楷體" w:eastAsia="標楷體"/>
          <w:sz w:val="28"/>
          <w:szCs w:val="28"/>
        </w:rPr>
        <w:t>）達人學生，即為全市決選之候選學生。各校將相關資料已核章報名表、</w:t>
      </w:r>
      <w:r>
        <w:rPr>
          <w:rStyle w:val="Style8"/>
          <w:rFonts w:ascii="標楷體" w:hAnsi="標楷體" w:cs="標楷體" w:eastAsia="標楷體"/>
          <w:sz w:val="28"/>
          <w:szCs w:val="28"/>
          <w:shd w:fill="D9D9D9" w:val="clear"/>
        </w:rPr>
        <w:t>優良事蹟表</w:t>
      </w:r>
      <w:r>
        <w:rPr>
          <w:rStyle w:val="Style8"/>
          <w:rFonts w:ascii="標楷體" w:hAnsi="標楷體" w:cs="標楷體" w:eastAsia="標楷體"/>
          <w:b/>
          <w:sz w:val="28"/>
          <w:szCs w:val="28"/>
          <w:shd w:fill="D9D9D9" w:val="clear"/>
        </w:rPr>
        <w:t>上傳至高雄市政府教育局全球資訊網</w:t>
      </w:r>
      <w:r>
        <w:rPr>
          <w:rStyle w:val="Style8"/>
          <w:rFonts w:eastAsia="標楷體" w:cs="標楷體" w:ascii="標楷體" w:hAnsi="標楷體"/>
          <w:b/>
          <w:sz w:val="28"/>
          <w:szCs w:val="28"/>
          <w:shd w:fill="D9D9D9" w:val="clear"/>
        </w:rPr>
        <w:t>/</w:t>
      </w:r>
      <w:r>
        <w:rPr>
          <w:rStyle w:val="Style8"/>
          <w:rFonts w:ascii="標楷體" w:hAnsi="標楷體" w:cs="標楷體" w:eastAsia="標楷體"/>
          <w:b/>
          <w:sz w:val="28"/>
          <w:szCs w:val="28"/>
          <w:shd w:fill="D9D9D9" w:val="clear"/>
        </w:rPr>
        <w:t>資訊服務入口</w:t>
      </w:r>
      <w:r>
        <w:rPr>
          <w:rStyle w:val="Style8"/>
          <w:rFonts w:eastAsia="標楷體" w:cs="標楷體" w:ascii="標楷體" w:hAnsi="標楷體"/>
          <w:b/>
          <w:sz w:val="28"/>
          <w:szCs w:val="28"/>
          <w:shd w:fill="D9D9D9" w:val="clear"/>
        </w:rPr>
        <w:t>/</w:t>
      </w:r>
      <w:r>
        <w:rPr>
          <w:rStyle w:val="Style8"/>
          <w:rFonts w:ascii="標楷體" w:hAnsi="標楷體" w:cs="標楷體" w:eastAsia="標楷體"/>
          <w:b/>
          <w:sz w:val="28"/>
          <w:szCs w:val="28"/>
          <w:shd w:fill="D9D9D9" w:val="clear"/>
        </w:rPr>
        <w:t>「表單填報」系統及「學校評鑑」系統</w:t>
      </w:r>
      <w:r>
        <w:rPr>
          <w:rStyle w:val="Style8"/>
          <w:rFonts w:ascii="標楷體" w:hAnsi="標楷體" w:cs="標楷體" w:eastAsia="標楷體"/>
          <w:sz w:val="28"/>
          <w:szCs w:val="28"/>
        </w:rPr>
        <w:t>，由仁武高中彙整後，邀請專家學者擔任評審，召開評審會議，擇優遴選後，陳報教育局獎勵與表揚。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七、實施內容：</w:t>
      </w:r>
    </w:p>
    <w:p>
      <w:pPr>
        <w:pStyle w:val="BodyText"/>
        <w:tabs>
          <w:tab w:val="clear" w:pos="720"/>
        </w:tabs>
        <w:spacing w:lineRule="auto" w:line="360"/>
        <w:ind w:hanging="840" w:left="156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（一）</w:t>
      </w:r>
      <w:r>
        <w:rPr>
          <w:rStyle w:val="Style8"/>
          <w:rFonts w:eastAsia="標楷體" w:cs="標楷體" w:ascii="標楷體" w:hAnsi="標楷體"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sz w:val="28"/>
          <w:szCs w:val="28"/>
        </w:rPr>
        <w:t>達人評選對象及條件：本評選活動評選類別分</w:t>
      </w:r>
      <w:r>
        <w:rPr>
          <w:rStyle w:val="Style8"/>
          <w:rFonts w:eastAsia="標楷體" w:cs="標楷體" w:ascii="標楷體" w:hAnsi="標楷體"/>
          <w:sz w:val="28"/>
          <w:szCs w:val="28"/>
        </w:rPr>
        <w:t>AQ</w:t>
      </w:r>
      <w:r>
        <w:rPr>
          <w:rStyle w:val="Style8"/>
          <w:rFonts w:ascii="標楷體" w:hAnsi="標楷體" w:cs="標楷體" w:eastAsia="標楷體"/>
          <w:sz w:val="28"/>
          <w:szCs w:val="28"/>
        </w:rPr>
        <w:t>、</w:t>
      </w:r>
      <w:r>
        <w:rPr>
          <w:rStyle w:val="Style8"/>
          <w:rFonts w:eastAsia="標楷體" w:cs="標楷體" w:ascii="標楷體" w:hAnsi="標楷體"/>
          <w:sz w:val="28"/>
          <w:szCs w:val="28"/>
        </w:rPr>
        <w:t>EQ</w:t>
      </w:r>
      <w:r>
        <w:rPr>
          <w:rStyle w:val="Style8"/>
          <w:rFonts w:ascii="標楷體" w:hAnsi="標楷體" w:cs="標楷體" w:eastAsia="標楷體"/>
          <w:sz w:val="28"/>
          <w:szCs w:val="28"/>
        </w:rPr>
        <w:t>、</w:t>
      </w:r>
      <w:r>
        <w:rPr>
          <w:rStyle w:val="Style8"/>
          <w:rFonts w:eastAsia="標楷體" w:cs="標楷體" w:ascii="標楷體" w:hAnsi="標楷體"/>
          <w:sz w:val="28"/>
          <w:szCs w:val="28"/>
        </w:rPr>
        <w:t>MQ</w:t>
      </w:r>
      <w:r>
        <w:rPr>
          <w:rStyle w:val="Style8"/>
          <w:rFonts w:ascii="標楷體" w:hAnsi="標楷體" w:cs="標楷體" w:eastAsia="標楷體"/>
          <w:sz w:val="28"/>
          <w:szCs w:val="28"/>
        </w:rPr>
        <w:t>等三類達人。凡能展現</w:t>
      </w:r>
      <w:r>
        <w:rPr>
          <w:rStyle w:val="Style8"/>
          <w:rFonts w:eastAsia="標楷體" w:cs="標楷體" w:ascii="標楷體" w:hAnsi="標楷體"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sz w:val="28"/>
          <w:szCs w:val="28"/>
        </w:rPr>
        <w:t>中之一特質，足為表彰之學生，皆可推薦參加，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每一受推薦學生僅限參選一類，每校每類以一人為限</w:t>
      </w:r>
      <w:r>
        <w:rPr>
          <w:rStyle w:val="Style8"/>
          <w:rFonts w:ascii="標楷體" w:hAnsi="標楷體" w:cs="標楷體" w:eastAsia="標楷體"/>
          <w:sz w:val="28"/>
          <w:szCs w:val="28"/>
        </w:rPr>
        <w:t>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1.AQ</w:t>
      </w:r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eastAsia="標楷體" w:cs="標楷體" w:ascii="標楷體" w:hAnsi="標楷體"/>
          <w:sz w:val="28"/>
          <w:szCs w:val="28"/>
        </w:rPr>
        <w:t>Adversity Quotient</w:t>
      </w:r>
      <w:r>
        <w:rPr>
          <w:rFonts w:ascii="標楷體" w:hAnsi="標楷體" w:cs="標楷體" w:eastAsia="標楷體"/>
          <w:sz w:val="28"/>
          <w:szCs w:val="28"/>
        </w:rPr>
        <w:t>）逆境智商達人：</w:t>
      </w:r>
    </w:p>
    <w:p>
      <w:pPr>
        <w:pStyle w:val="BodyText"/>
        <w:tabs>
          <w:tab w:val="clear" w:pos="720"/>
        </w:tabs>
        <w:spacing w:lineRule="auto" w:line="360"/>
        <w:ind w:firstLine="4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具有良好的挫折忍受力，能以彈性面對逆境，積極樂觀，接受困難的挑戰，發揮創意找出解決方案，不屈不撓，愈挫愈勇，表現卓越有具體事實者。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2.EQ</w:t>
      </w:r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eastAsia="標楷體" w:cs="標楷體" w:ascii="標楷體" w:hAnsi="標楷體"/>
          <w:sz w:val="28"/>
          <w:szCs w:val="28"/>
        </w:rPr>
        <w:t>Emotional Quotient</w:t>
      </w:r>
      <w:r>
        <w:rPr>
          <w:rFonts w:ascii="標楷體" w:hAnsi="標楷體" w:cs="標楷體" w:eastAsia="標楷體"/>
          <w:sz w:val="28"/>
          <w:szCs w:val="28"/>
        </w:rPr>
        <w:t>）情緒智商達人：</w:t>
      </w:r>
    </w:p>
    <w:p>
      <w:pPr>
        <w:pStyle w:val="BodyText"/>
        <w:tabs>
          <w:tab w:val="clear" w:pos="720"/>
        </w:tabs>
        <w:spacing w:lineRule="auto" w:line="360"/>
        <w:ind w:firstLine="4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具有良好的情緒管理的能力，激勵自己愈挫愈勇，能設身處地為人著想，良好之溝通能力及人際關係，克服困難，積極樂觀影響別人，有具體事實者。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3.MQ</w:t>
      </w:r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eastAsia="標楷體" w:cs="標楷體" w:ascii="標楷體" w:hAnsi="標楷體"/>
          <w:sz w:val="28"/>
          <w:szCs w:val="28"/>
        </w:rPr>
        <w:t>Moral Quotient</w:t>
      </w:r>
      <w:r>
        <w:rPr>
          <w:rFonts w:ascii="標楷體" w:hAnsi="標楷體" w:cs="標楷體" w:eastAsia="標楷體"/>
          <w:sz w:val="28"/>
          <w:szCs w:val="28"/>
        </w:rPr>
        <w:t>）道德智商達人：</w:t>
      </w:r>
    </w:p>
    <w:p>
      <w:pPr>
        <w:pStyle w:val="BodyText"/>
        <w:tabs>
          <w:tab w:val="clear" w:pos="720"/>
        </w:tabs>
        <w:spacing w:lineRule="auto" w:line="360"/>
        <w:ind w:firstLine="4" w:left="148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具有良好的品德，守法重公德、尊重寬恕、忠心誠實、負責合作等良好情操，且有具體事實者。</w:t>
      </w:r>
    </w:p>
    <w:p>
      <w:pPr>
        <w:pStyle w:val="BodyText"/>
        <w:spacing w:lineRule="auto" w:line="360"/>
        <w:ind w:firstLine="72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（二）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達人表格填寫原則：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1.</w:t>
      </w:r>
      <w:r>
        <w:rPr>
          <w:rFonts w:ascii="標楷體" w:hAnsi="標楷體" w:cs="標楷體" w:eastAsia="標楷體"/>
          <w:sz w:val="28"/>
          <w:szCs w:val="28"/>
        </w:rPr>
        <w:t>「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達人甄選活動報名表」及「受推薦學生優良事蹟表」，公告於仁武高中首頁</w:t>
      </w:r>
      <w:r>
        <w:rPr>
          <w:rFonts w:eastAsia="標楷體" w:cs="標楷體" w:ascii="標楷體" w:hAnsi="標楷體"/>
          <w:sz w:val="28"/>
          <w:szCs w:val="28"/>
        </w:rPr>
        <w:t>(https://www.rwm.kh.edu.tw/)</w:t>
      </w:r>
      <w:r>
        <w:rPr>
          <w:rFonts w:ascii="標楷體" w:hAnsi="標楷體" w:cs="標楷體" w:eastAsia="標楷體"/>
          <w:sz w:val="28"/>
          <w:szCs w:val="28"/>
        </w:rPr>
        <w:t>，請下載使用。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各校學生參加決選時，資料上傳說明如下：</w:t>
      </w:r>
    </w:p>
    <w:p>
      <w:pPr>
        <w:pStyle w:val="BodyText"/>
        <w:spacing w:lineRule="auto" w:line="360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          </w:t>
      </w:r>
      <w:r>
        <w:rPr>
          <w:rStyle w:val="Style8"/>
          <w:rFonts w:eastAsia="標楷體" w:cs="標楷體" w:ascii="標楷體" w:hAnsi="標楷體"/>
          <w:sz w:val="28"/>
          <w:szCs w:val="28"/>
        </w:rPr>
        <w:t>(1)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上傳網址：</w:t>
      </w:r>
      <w:hyperlink r:id="rId2" w:tgtFrame="_top">
        <w:r>
          <w:rPr>
            <w:rStyle w:val="Hyperlink"/>
            <w:rFonts w:eastAsia="標楷體" w:cs="標楷體" w:ascii="標楷體" w:hAnsi="標楷體"/>
            <w:color w:val="000000"/>
            <w:sz w:val="28"/>
            <w:szCs w:val="28"/>
            <w:u w:val="single"/>
          </w:rPr>
          <w:t>https://portal.kh.edu.tw/</w:t>
        </w:r>
      </w:hyperlink>
    </w:p>
    <w:p>
      <w:pPr>
        <w:pStyle w:val="BodyText"/>
        <w:tabs>
          <w:tab w:val="clear" w:pos="720"/>
        </w:tabs>
        <w:spacing w:lineRule="auto" w:line="360"/>
        <w:ind w:hanging="61" w:left="1480"/>
        <w:jc w:val="both"/>
        <w:rPr/>
      </w:pPr>
      <w:r>
        <w:rPr>
          <w:rStyle w:val="Style8"/>
          <w:rFonts w:eastAsia="標楷體" w:cs="標楷體" w:ascii="標楷體" w:hAnsi="標楷體"/>
          <w:sz w:val="28"/>
          <w:szCs w:val="28"/>
        </w:rPr>
        <w:t>(2)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表單填報系統</w:t>
      </w:r>
      <w:r>
        <w:rPr>
          <w:rStyle w:val="Style8"/>
          <w:rFonts w:ascii="標楷體" w:hAnsi="標楷體" w:cs="標楷體" w:eastAsia="標楷體"/>
          <w:sz w:val="28"/>
          <w:szCs w:val="28"/>
        </w:rPr>
        <w:t>中填寫報名資料，並完成校長提交。</w:t>
      </w:r>
    </w:p>
    <w:p>
      <w:pPr>
        <w:pStyle w:val="BodyText"/>
        <w:tabs>
          <w:tab w:val="clear" w:pos="720"/>
        </w:tabs>
        <w:spacing w:lineRule="auto" w:line="360"/>
        <w:ind w:hanging="415" w:left="1834"/>
        <w:jc w:val="both"/>
        <w:rPr/>
      </w:pPr>
      <w:r>
        <w:rPr>
          <w:rStyle w:val="Style8"/>
          <w:rFonts w:eastAsia="標楷體" w:cs="標楷體" w:ascii="標楷體" w:hAnsi="標楷體"/>
          <w:sz w:val="28"/>
          <w:szCs w:val="28"/>
        </w:rPr>
        <w:t>(3)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學校數位評鑑網管理系統</w:t>
      </w:r>
      <w:r>
        <w:rPr>
          <w:rStyle w:val="Style8"/>
          <w:rFonts w:ascii="標楷體" w:hAnsi="標楷體" w:cs="標楷體" w:eastAsia="標楷體"/>
          <w:sz w:val="28"/>
          <w:szCs w:val="28"/>
        </w:rPr>
        <w:t>上傳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已核章報名表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(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附檔名為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.jpg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或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PDF)</w:t>
      </w:r>
      <w:r>
        <w:rPr>
          <w:rStyle w:val="Style8"/>
          <w:rFonts w:ascii="標楷體" w:hAnsi="標楷體" w:cs="標楷體" w:eastAsia="標楷體"/>
          <w:sz w:val="28"/>
          <w:szCs w:val="28"/>
        </w:rPr>
        <w:t>，如附件二，並完成校長提交。</w:t>
      </w:r>
    </w:p>
    <w:p>
      <w:pPr>
        <w:pStyle w:val="BodyText"/>
        <w:tabs>
          <w:tab w:val="clear" w:pos="720"/>
        </w:tabs>
        <w:spacing w:lineRule="auto" w:line="360"/>
        <w:ind w:hanging="402" w:left="1820"/>
        <w:jc w:val="both"/>
        <w:rPr/>
      </w:pPr>
      <w:r>
        <w:rPr>
          <w:rStyle w:val="Style8"/>
          <w:rFonts w:eastAsia="標楷體" w:cs="標楷體" w:ascii="標楷體" w:hAnsi="標楷體"/>
          <w:sz w:val="28"/>
          <w:szCs w:val="28"/>
        </w:rPr>
        <w:t>(4)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學校數位評鑑網管理系統</w:t>
      </w:r>
      <w:r>
        <w:rPr>
          <w:rStyle w:val="Style8"/>
          <w:rFonts w:ascii="標楷體" w:hAnsi="標楷體" w:cs="標楷體" w:eastAsia="標楷體"/>
          <w:sz w:val="28"/>
          <w:szCs w:val="28"/>
        </w:rPr>
        <w:t>上傳優良事蹟表（含甄選影片連結）：版面設定以</w:t>
      </w:r>
      <w:r>
        <w:rPr>
          <w:rStyle w:val="Style8"/>
          <w:rFonts w:eastAsia="標楷體" w:cs="標楷體" w:ascii="標楷體" w:hAnsi="標楷體"/>
          <w:sz w:val="28"/>
          <w:szCs w:val="28"/>
        </w:rPr>
        <w:t>A4</w:t>
      </w:r>
      <w:r>
        <w:rPr>
          <w:rStyle w:val="Style8"/>
          <w:rFonts w:ascii="標楷體" w:hAnsi="標楷體" w:cs="標楷體" w:eastAsia="標楷體"/>
          <w:sz w:val="28"/>
          <w:szCs w:val="28"/>
        </w:rPr>
        <w:t>直式橫書規格，邊界（上下</w:t>
      </w:r>
      <w:r>
        <w:rPr>
          <w:rStyle w:val="Style8"/>
          <w:rFonts w:eastAsia="標楷體" w:cs="標楷體" w:ascii="標楷體" w:hAnsi="標楷體"/>
          <w:sz w:val="28"/>
          <w:szCs w:val="28"/>
        </w:rPr>
        <w:t>2cm</w:t>
      </w:r>
      <w:r>
        <w:rPr>
          <w:rStyle w:val="Style8"/>
          <w:rFonts w:ascii="標楷體" w:hAnsi="標楷體" w:cs="標楷體" w:eastAsia="標楷體"/>
          <w:sz w:val="28"/>
          <w:szCs w:val="28"/>
        </w:rPr>
        <w:t>，左右</w:t>
      </w:r>
      <w:r>
        <w:rPr>
          <w:rStyle w:val="Style8"/>
          <w:rFonts w:eastAsia="標楷體" w:cs="標楷體" w:ascii="標楷體" w:hAnsi="標楷體"/>
          <w:sz w:val="28"/>
          <w:szCs w:val="28"/>
        </w:rPr>
        <w:t>2cm</w:t>
      </w:r>
      <w:r>
        <w:rPr>
          <w:rStyle w:val="Style8"/>
          <w:rFonts w:ascii="標楷體" w:hAnsi="標楷體" w:cs="標楷體" w:eastAsia="標楷體"/>
          <w:sz w:val="28"/>
          <w:szCs w:val="28"/>
        </w:rPr>
        <w:t>），內頁文字以</w:t>
      </w:r>
      <w:r>
        <w:rPr>
          <w:rStyle w:val="Style8"/>
          <w:rFonts w:eastAsia="標楷體" w:cs="標楷體" w:ascii="標楷體" w:hAnsi="標楷體"/>
          <w:sz w:val="28"/>
          <w:szCs w:val="28"/>
        </w:rPr>
        <w:t>14</w:t>
      </w:r>
      <w:r>
        <w:rPr>
          <w:rStyle w:val="Style8"/>
          <w:rFonts w:ascii="標楷體" w:hAnsi="標楷體" w:cs="標楷體" w:eastAsia="標楷體"/>
          <w:sz w:val="28"/>
          <w:szCs w:val="28"/>
        </w:rPr>
        <w:t>號標楷體，標點符號以全形字，行距採固定行高</w:t>
      </w:r>
      <w:r>
        <w:rPr>
          <w:rStyle w:val="Style8"/>
          <w:rFonts w:eastAsia="標楷體" w:cs="標楷體" w:ascii="標楷體" w:hAnsi="標楷體"/>
          <w:sz w:val="28"/>
          <w:szCs w:val="28"/>
        </w:rPr>
        <w:t>26pt</w:t>
      </w:r>
      <w:r>
        <w:rPr>
          <w:rStyle w:val="Style8"/>
          <w:rFonts w:ascii="標楷體" w:hAnsi="標楷體" w:cs="標楷體" w:eastAsia="標楷體"/>
          <w:sz w:val="28"/>
          <w:szCs w:val="28"/>
        </w:rPr>
        <w:t>為標準。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(PDF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檔，檔案大小上限為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2MB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，並請勿編頁碼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)</w:t>
      </w:r>
      <w:r>
        <w:rPr>
          <w:rStyle w:val="Style8"/>
          <w:rFonts w:eastAsia="標楷體" w:cs="標楷體" w:ascii="標楷體" w:hAnsi="標楷體"/>
          <w:sz w:val="28"/>
          <w:szCs w:val="28"/>
        </w:rPr>
        <w:t xml:space="preserve"> </w:t>
      </w:r>
      <w:r>
        <w:rPr>
          <w:rStyle w:val="Style8"/>
          <w:rFonts w:ascii="標楷體" w:hAnsi="標楷體" w:cs="標楷體" w:eastAsia="標楷體"/>
          <w:sz w:val="28"/>
          <w:szCs w:val="28"/>
        </w:rPr>
        <w:t>，如附件三之</w:t>
      </w:r>
      <w:r>
        <w:rPr>
          <w:rStyle w:val="Style8"/>
          <w:rFonts w:eastAsia="標楷體" w:cs="標楷體" w:ascii="標楷體" w:hAnsi="標楷體"/>
          <w:sz w:val="28"/>
          <w:szCs w:val="28"/>
        </w:rPr>
        <w:t>1</w:t>
      </w:r>
      <w:r>
        <w:rPr>
          <w:rStyle w:val="Style8"/>
          <w:rFonts w:ascii="標楷體" w:hAnsi="標楷體" w:cs="標楷體" w:eastAsia="標楷體"/>
          <w:sz w:val="28"/>
          <w:szCs w:val="28"/>
        </w:rPr>
        <w:t>、附件三之</w:t>
      </w:r>
      <w:r>
        <w:rPr>
          <w:rStyle w:val="Style8"/>
          <w:rFonts w:eastAsia="標楷體" w:cs="標楷體" w:ascii="標楷體" w:hAnsi="標楷體"/>
          <w:sz w:val="28"/>
          <w:szCs w:val="28"/>
        </w:rPr>
        <w:t>2</w:t>
      </w:r>
      <w:r>
        <w:rPr>
          <w:rStyle w:val="Style8"/>
          <w:rFonts w:ascii="標楷體" w:hAnsi="標楷體" w:cs="標楷體" w:eastAsia="標楷體"/>
          <w:sz w:val="28"/>
          <w:szCs w:val="28"/>
        </w:rPr>
        <w:t>、附件三之</w:t>
      </w:r>
      <w:r>
        <w:rPr>
          <w:rStyle w:val="Style8"/>
          <w:rFonts w:eastAsia="標楷體" w:cs="標楷體" w:ascii="標楷體" w:hAnsi="標楷體"/>
          <w:sz w:val="28"/>
          <w:szCs w:val="28"/>
        </w:rPr>
        <w:t>3</w:t>
      </w:r>
      <w:r>
        <w:rPr>
          <w:rStyle w:val="Style8"/>
          <w:rFonts w:ascii="標楷體" w:hAnsi="標楷體" w:cs="標楷體" w:eastAsia="標楷體"/>
          <w:sz w:val="28"/>
          <w:szCs w:val="28"/>
        </w:rPr>
        <w:t>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/>
      </w:pPr>
      <w:r>
        <w:rPr>
          <w:rStyle w:val="Style8"/>
          <w:rFonts w:eastAsia="標楷體" w:cs="標楷體" w:ascii="標楷體" w:hAnsi="標楷體"/>
          <w:sz w:val="28"/>
          <w:szCs w:val="28"/>
        </w:rPr>
        <w:t>3.</w:t>
      </w:r>
      <w:r>
        <w:rPr>
          <w:rStyle w:val="Style8"/>
          <w:rFonts w:ascii="標楷體" w:hAnsi="標楷體" w:cs="標楷體" w:eastAsia="標楷體"/>
          <w:sz w:val="28"/>
          <w:szCs w:val="28"/>
        </w:rPr>
        <w:t>附件三之優良事蹟內容以最近三年內符合評選條件之事蹟為限。請受推薦學生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以文字簡述個人生命故事與優良事蹟</w:t>
      </w:r>
      <w:r>
        <w:rPr>
          <w:rStyle w:val="Style8"/>
          <w:rFonts w:ascii="標楷體" w:hAnsi="標楷體" w:cs="標楷體" w:eastAsia="標楷體"/>
          <w:sz w:val="28"/>
          <w:szCs w:val="28"/>
        </w:rPr>
        <w:t>，字數以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2500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字</w:t>
      </w:r>
      <w:r>
        <w:rPr>
          <w:rStyle w:val="Style8"/>
          <w:rFonts w:ascii="標楷體" w:hAnsi="標楷體" w:cs="標楷體" w:eastAsia="標楷體"/>
          <w:sz w:val="28"/>
          <w:szCs w:val="28"/>
        </w:rPr>
        <w:t>為限</w:t>
      </w:r>
      <w:r>
        <w:rPr>
          <w:rStyle w:val="Style8"/>
          <w:rFonts w:eastAsia="標楷體" w:cs="標楷體" w:ascii="標楷體" w:hAnsi="標楷體"/>
          <w:sz w:val="28"/>
          <w:szCs w:val="28"/>
        </w:rPr>
        <w:t>(</w:t>
      </w:r>
      <w:r>
        <w:rPr>
          <w:rStyle w:val="Style8"/>
          <w:rFonts w:ascii="標楷體" w:hAnsi="標楷體" w:cs="標楷體" w:eastAsia="標楷體"/>
          <w:sz w:val="28"/>
          <w:szCs w:val="28"/>
        </w:rPr>
        <w:t>未符合上述規定，評審得斟酌扣分</w:t>
      </w:r>
      <w:r>
        <w:rPr>
          <w:rStyle w:val="Style8"/>
          <w:rFonts w:eastAsia="標楷體" w:cs="標楷體" w:ascii="標楷體" w:hAnsi="標楷體"/>
          <w:sz w:val="28"/>
          <w:szCs w:val="28"/>
        </w:rPr>
        <w:t>)</w:t>
      </w:r>
      <w:r>
        <w:rPr>
          <w:rStyle w:val="Style8"/>
          <w:rFonts w:ascii="標楷體" w:hAnsi="標楷體" w:cs="標楷體" w:eastAsia="標楷體"/>
          <w:sz w:val="28"/>
          <w:szCs w:val="28"/>
        </w:rPr>
        <w:t>。並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得輔以短影音方式</w:t>
      </w:r>
      <w:r>
        <w:rPr>
          <w:rStyle w:val="Style8"/>
          <w:rFonts w:ascii="標楷體" w:hAnsi="標楷體" w:cs="標楷體" w:eastAsia="標楷體"/>
          <w:sz w:val="28"/>
          <w:szCs w:val="28"/>
        </w:rPr>
        <w:t>述說個人生命經驗與故事，展現生命潛能。影片內容形式不拘，以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5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分鐘</w:t>
      </w:r>
      <w:r>
        <w:rPr>
          <w:rStyle w:val="Style8"/>
          <w:rFonts w:ascii="標楷體" w:hAnsi="標楷體" w:cs="標楷體" w:eastAsia="標楷體"/>
          <w:sz w:val="28"/>
          <w:szCs w:val="28"/>
        </w:rPr>
        <w:t>為限，請將影片上傳至</w:t>
      </w:r>
      <w:r>
        <w:rPr>
          <w:rStyle w:val="Style8"/>
          <w:rFonts w:eastAsia="標楷體" w:cs="標楷體" w:ascii="標楷體" w:hAnsi="標楷體"/>
          <w:sz w:val="28"/>
          <w:szCs w:val="28"/>
        </w:rPr>
        <w:t>YouTube</w:t>
      </w:r>
      <w:r>
        <w:rPr>
          <w:rStyle w:val="Style8"/>
          <w:rFonts w:ascii="標楷體" w:hAnsi="標楷體" w:cs="標楷體" w:eastAsia="標楷體"/>
          <w:sz w:val="28"/>
          <w:szCs w:val="28"/>
        </w:rPr>
        <w:t>平台後提供連結，影片標題為：高雄市</w:t>
      </w:r>
      <w:r>
        <w:rPr>
          <w:rStyle w:val="Style8"/>
          <w:rFonts w:eastAsia="標楷體" w:cs="標楷體" w:ascii="標楷體" w:hAnsi="標楷體"/>
          <w:sz w:val="28"/>
          <w:szCs w:val="28"/>
        </w:rPr>
        <w:t>114</w:t>
      </w:r>
      <w:r>
        <w:rPr>
          <w:rStyle w:val="Style8"/>
          <w:rFonts w:ascii="標楷體" w:hAnsi="標楷體" w:cs="標楷體" w:eastAsia="標楷體"/>
          <w:sz w:val="28"/>
          <w:szCs w:val="28"/>
        </w:rPr>
        <w:t>年度</w:t>
      </w:r>
      <w:r>
        <w:rPr>
          <w:rStyle w:val="Style8"/>
          <w:rFonts w:eastAsia="標楷體" w:cs="標楷體" w:ascii="標楷體" w:hAnsi="標楷體"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sz w:val="28"/>
          <w:szCs w:val="28"/>
        </w:rPr>
        <w:t>達人甄選</w:t>
      </w:r>
      <w:r>
        <w:rPr>
          <w:rStyle w:val="Style8"/>
          <w:rFonts w:eastAsia="標楷體" w:cs="標楷體" w:ascii="標楷體" w:hAnsi="標楷體"/>
          <w:sz w:val="28"/>
          <w:szCs w:val="28"/>
        </w:rPr>
        <w:t>-</w:t>
      </w:r>
      <w:r>
        <w:rPr>
          <w:rStyle w:val="Style8"/>
          <w:rFonts w:ascii="標楷體" w:hAnsi="標楷體" w:cs="標楷體" w:eastAsia="標楷體"/>
          <w:sz w:val="28"/>
          <w:szCs w:val="28"/>
        </w:rPr>
        <w:t>就讀學校</w:t>
      </w:r>
      <w:r>
        <w:rPr>
          <w:rStyle w:val="Style8"/>
          <w:rFonts w:eastAsia="標楷體" w:cs="標楷體" w:ascii="標楷體" w:hAnsi="標楷體"/>
          <w:sz w:val="28"/>
          <w:szCs w:val="28"/>
        </w:rPr>
        <w:t>-</w:t>
      </w:r>
      <w:r>
        <w:rPr>
          <w:rStyle w:val="Style8"/>
          <w:rFonts w:ascii="標楷體" w:hAnsi="標楷體" w:cs="標楷體" w:eastAsia="標楷體"/>
          <w:sz w:val="28"/>
          <w:szCs w:val="28"/>
        </w:rPr>
        <w:t>學生姓名。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rPr/>
      </w:pPr>
      <w:r>
        <w:rPr>
          <w:rStyle w:val="Style8"/>
          <w:rFonts w:eastAsia="標楷體" w:cs="標楷體" w:ascii="標楷體" w:hAnsi="標楷體"/>
          <w:sz w:val="28"/>
          <w:szCs w:val="28"/>
        </w:rPr>
        <w:t>4.</w:t>
      </w:r>
      <w:r>
        <w:rPr>
          <w:rStyle w:val="Style8"/>
          <w:rFonts w:ascii="標楷體" w:hAnsi="標楷體" w:cs="標楷體" w:eastAsia="標楷體"/>
          <w:sz w:val="28"/>
          <w:szCs w:val="28"/>
        </w:rPr>
        <w:t>資料上傳至指定網站，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檔名設定為「學校代碼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-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類別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-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校名姓名」，例如：「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124313-AQ-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仁武高中國中部曾幸福報名表」及「</w:t>
      </w:r>
      <w:r>
        <w:rPr>
          <w:rStyle w:val="Style8"/>
          <w:rFonts w:eastAsia="標楷體" w:cs="標楷體" w:ascii="標楷體" w:hAnsi="標楷體"/>
          <w:b/>
          <w:sz w:val="28"/>
          <w:szCs w:val="28"/>
          <w:u w:val="single"/>
        </w:rPr>
        <w:t>124313-AQ-</w:t>
      </w:r>
      <w:r>
        <w:rPr>
          <w:rStyle w:val="Style8"/>
          <w:rFonts w:ascii="標楷體" w:hAnsi="標楷體" w:cs="標楷體" w:eastAsia="標楷體"/>
          <w:b/>
          <w:sz w:val="28"/>
          <w:szCs w:val="28"/>
          <w:u w:val="single"/>
        </w:rPr>
        <w:t>仁武高中國中部曾幸福優良事蹟表」</w:t>
      </w:r>
      <w:r>
        <w:rPr>
          <w:rStyle w:val="Style8"/>
          <w:rFonts w:ascii="標楷體" w:hAnsi="標楷體" w:cs="標楷體" w:eastAsia="標楷體"/>
          <w:sz w:val="28"/>
          <w:szCs w:val="28"/>
        </w:rPr>
        <w:t>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/>
      </w:pPr>
      <w:r>
        <w:rPr>
          <w:rStyle w:val="Style8"/>
          <w:rFonts w:eastAsia="標楷體" w:cs="標楷體" w:ascii="標楷體" w:hAnsi="標楷體"/>
          <w:sz w:val="28"/>
          <w:szCs w:val="28"/>
        </w:rPr>
        <w:t>5.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同教育階段已獲選為高雄市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3Q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達人優選或入選者，不得再次推薦參加相同類別</w:t>
      </w:r>
      <w:r>
        <w:rPr>
          <w:rStyle w:val="Style8"/>
          <w:rFonts w:ascii="標楷體" w:hAnsi="標楷體" w:cs="標楷體" w:eastAsia="標楷體"/>
          <w:sz w:val="28"/>
          <w:szCs w:val="28"/>
        </w:rPr>
        <w:t>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/>
      </w:pPr>
      <w:r>
        <w:rPr>
          <w:rStyle w:val="Style8"/>
          <w:rFonts w:eastAsia="標楷體" w:cs="標楷體" w:ascii="標楷體" w:hAnsi="標楷體"/>
          <w:sz w:val="28"/>
          <w:szCs w:val="28"/>
        </w:rPr>
        <w:t>6.</w:t>
      </w:r>
      <w:r>
        <w:rPr>
          <w:rStyle w:val="Style8"/>
          <w:rFonts w:ascii="標楷體" w:hAnsi="標楷體" w:cs="標楷體" w:eastAsia="標楷體"/>
          <w:sz w:val="28"/>
          <w:szCs w:val="28"/>
        </w:rPr>
        <w:t>表單填報及檔案整理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相關注意事項請參閱附件四</w:t>
      </w:r>
      <w:r>
        <w:rPr>
          <w:rStyle w:val="Style8"/>
          <w:rFonts w:ascii="標楷體" w:hAnsi="標楷體" w:cs="標楷體" w:eastAsia="標楷體"/>
          <w:sz w:val="28"/>
          <w:szCs w:val="28"/>
        </w:rPr>
        <w:t>。</w:t>
      </w:r>
    </w:p>
    <w:p>
      <w:pPr>
        <w:pStyle w:val="BodyText"/>
        <w:tabs>
          <w:tab w:val="clear" w:pos="720"/>
        </w:tabs>
        <w:spacing w:lineRule="auto" w:line="360"/>
        <w:ind w:left="480" w:right="-648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（三）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達人推薦報名期限：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1.</w:t>
      </w:r>
      <w:r>
        <w:rPr>
          <w:rFonts w:ascii="標楷體" w:hAnsi="標楷體" w:cs="標楷體" w:eastAsia="標楷體"/>
          <w:sz w:val="28"/>
          <w:szCs w:val="28"/>
        </w:rPr>
        <w:t>校內初選截止日期：由各校自訂（</w:t>
      </w:r>
      <w:r>
        <w:rPr>
          <w:rFonts w:eastAsia="標楷體" w:cs="標楷體" w:ascii="標楷體" w:hAnsi="標楷體"/>
          <w:sz w:val="28"/>
          <w:szCs w:val="28"/>
        </w:rPr>
        <w:t>114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3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28</w:t>
      </w:r>
      <w:r>
        <w:rPr>
          <w:rFonts w:ascii="標楷體" w:hAnsi="標楷體" w:cs="標楷體" w:eastAsia="標楷體"/>
          <w:sz w:val="28"/>
          <w:szCs w:val="28"/>
        </w:rPr>
        <w:t>日前）。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全市決選報名截止日期：</w:t>
      </w:r>
      <w:r>
        <w:rPr>
          <w:rFonts w:eastAsia="標楷體" w:cs="標楷體" w:ascii="標楷體" w:hAnsi="標楷體"/>
          <w:sz w:val="28"/>
          <w:szCs w:val="28"/>
        </w:rPr>
        <w:t>114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eastAsia="標楷體" w:cs="標楷體" w:ascii="標楷體" w:hAnsi="標楷體"/>
          <w:sz w:val="28"/>
          <w:szCs w:val="28"/>
        </w:rPr>
        <w:t>3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eastAsia="標楷體" w:cs="標楷體" w:ascii="標楷體" w:hAnsi="標楷體"/>
          <w:sz w:val="28"/>
          <w:szCs w:val="28"/>
        </w:rPr>
        <w:t>28</w:t>
      </w:r>
      <w:r>
        <w:rPr>
          <w:rFonts w:ascii="標楷體" w:hAnsi="標楷體" w:cs="標楷體" w:eastAsia="標楷體"/>
          <w:sz w:val="28"/>
          <w:szCs w:val="28"/>
        </w:rPr>
        <w:t>日。</w:t>
      </w:r>
    </w:p>
    <w:p>
      <w:pPr>
        <w:pStyle w:val="BodyText"/>
        <w:spacing w:lineRule="auto" w:line="360"/>
        <w:jc w:val="both"/>
        <w:rPr/>
      </w:pPr>
      <w:r>
        <w:rPr>
          <w:rStyle w:val="Style8"/>
          <w:rFonts w:ascii="標楷體" w:hAnsi="標楷體" w:cs="標楷體" w:eastAsia="標楷體"/>
        </w:rPr>
        <w:t xml:space="preserve">    </w:t>
      </w:r>
      <w:r>
        <w:rPr>
          <w:rStyle w:val="Style8"/>
          <w:rFonts w:ascii="標楷體" w:hAnsi="標楷體" w:cs="標楷體" w:eastAsia="標楷體"/>
          <w:sz w:val="28"/>
          <w:szCs w:val="28"/>
        </w:rPr>
        <w:t>（四）工作項目時程</w:t>
      </w:r>
    </w:p>
    <w:tbl>
      <w:tblPr>
        <w:tblW w:w="9331" w:type="dxa"/>
        <w:jc w:val="left"/>
        <w:tblInd w:w="406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57"/>
        <w:gridCol w:w="1711"/>
        <w:gridCol w:w="3945"/>
        <w:gridCol w:w="1441"/>
        <w:gridCol w:w="1677"/>
      </w:tblGrid>
      <w:tr>
        <w:trPr>
          <w:tblHeader w:val="true"/>
          <w:trHeight w:val="385" w:hRule="atLeast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項目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作業內容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辦理單位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期程</w:t>
            </w:r>
          </w:p>
        </w:tc>
      </w:tr>
      <w:tr>
        <w:trPr>
          <w:trHeight w:val="771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計畫說明會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ind w:right="-118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3Q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達人甄選活動計畫及網路報名系統說明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仁武高中圖書館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2/14(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五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771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初選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ind w:hanging="2" w:right="-118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由各校辦理校內初選，遴選推薦參加決選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各級學校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月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~3/28</w:t>
            </w:r>
          </w:p>
        </w:tc>
      </w:tr>
      <w:tr>
        <w:trPr>
          <w:trHeight w:val="469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決選收件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</w:tabs>
              <w:spacing w:lineRule="atLeast" w:line="0"/>
              <w:ind w:firstLine="2" w:left="-2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各校上傳學生報名表及優良事蹟表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仁武高中圖書館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3/17~3/28</w:t>
            </w:r>
          </w:p>
        </w:tc>
      </w:tr>
      <w:tr>
        <w:trPr>
          <w:trHeight w:val="429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彙整資料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</w:tabs>
              <w:spacing w:lineRule="atLeast" w:line="0"/>
              <w:ind w:firstLine="2" w:left="-2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彙整各級學校報名表及優良事蹟表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3/31~4/11</w:t>
            </w:r>
          </w:p>
        </w:tc>
      </w:tr>
      <w:tr>
        <w:trPr>
          <w:trHeight w:val="771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決選評審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由承辦單位邀請專家學者擔任評審，召開評審會議，擇優遴選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4/14~4/25</w:t>
            </w:r>
          </w:p>
        </w:tc>
      </w:tr>
      <w:tr>
        <w:trPr>
          <w:trHeight w:val="772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決選彙整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atLeast" w:line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彙整獲選學生名單、報名表、優良事蹟表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4/28~5/2</w:t>
            </w:r>
          </w:p>
        </w:tc>
      </w:tr>
      <w:tr>
        <w:trPr>
          <w:trHeight w:val="771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決選公告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atLeast" w:line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決選獲選名冊陳報教育局，由教育局發函通知。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5/09</w:t>
            </w:r>
          </w:p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（暫定）</w:t>
            </w:r>
          </w:p>
        </w:tc>
      </w:tr>
      <w:tr>
        <w:trPr>
          <w:trHeight w:val="772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頒獎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atLeast" w:line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獲獎學校領取優選入選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達人學生獎狀及獎品，由校內頒獎。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5/23</w:t>
            </w:r>
          </w:p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各校自訂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772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生命教育雙語暑期營隊暨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達人甄選成果展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atLeast" w:line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南華大學為教育部生命教育中心，結合其資源辦理生命教育雙語暑期營隊暨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達人甄選成果展（邀請國高中優選學生參加），落實友善校園及生命教育相關議題融入雙語的學習主軸。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</w:t>
            </w:r>
          </w:p>
          <w:p>
            <w:pPr>
              <w:pStyle w:val="BodyText"/>
              <w:widowControl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教務處</w:t>
            </w:r>
          </w:p>
          <w:p>
            <w:pPr>
              <w:pStyle w:val="BodyText"/>
              <w:widowControl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圖書館</w:t>
            </w:r>
          </w:p>
          <w:p>
            <w:pPr>
              <w:pStyle w:val="BodyText"/>
              <w:widowControl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南華大學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8/11~8/13</w:t>
            </w:r>
          </w:p>
        </w:tc>
      </w:tr>
      <w:tr>
        <w:trPr>
          <w:trHeight w:val="772" w:hRule="atLeast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  <w:tab w:val="left" w:pos="1040" w:leader="none"/>
              </w:tabs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成果彙整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BodyText"/>
              <w:widowControl/>
              <w:spacing w:lineRule="atLeast" w:line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本市三級學校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達人優選學生事蹟成果影片。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BodyText"/>
              <w:widowControl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仁武高中圖書館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12/12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前</w:t>
            </w:r>
          </w:p>
        </w:tc>
      </w:tr>
    </w:tbl>
    <w:p>
      <w:pPr>
        <w:pStyle w:val="BodyText"/>
        <w:spacing w:lineRule="auto" w:line="360"/>
        <w:ind w:firstLine="42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360"/>
        <w:ind w:firstLine="42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（五）獎勵與表揚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1.</w:t>
      </w:r>
      <w:r>
        <w:rPr>
          <w:rFonts w:ascii="標楷體" w:hAnsi="標楷體" w:cs="標楷體" w:eastAsia="標楷體"/>
          <w:sz w:val="28"/>
          <w:szCs w:val="28"/>
        </w:rPr>
        <w:t>全市決選，高中職組預計選出三類達人各</w:t>
      </w:r>
      <w:r>
        <w:rPr>
          <w:rFonts w:eastAsia="標楷體" w:cs="標楷體" w:ascii="標楷體" w:hAnsi="標楷體"/>
          <w:sz w:val="28"/>
          <w:szCs w:val="28"/>
        </w:rPr>
        <w:t>15</w:t>
      </w:r>
      <w:r>
        <w:rPr>
          <w:rFonts w:ascii="標楷體" w:hAnsi="標楷體" w:cs="標楷體" w:eastAsia="標楷體"/>
          <w:sz w:val="28"/>
          <w:szCs w:val="28"/>
        </w:rPr>
        <w:t>人；國中組預計選出三類達人各</w:t>
      </w:r>
      <w:r>
        <w:rPr>
          <w:rFonts w:eastAsia="標楷體" w:cs="標楷體" w:ascii="標楷體" w:hAnsi="標楷體"/>
          <w:sz w:val="28"/>
          <w:szCs w:val="28"/>
        </w:rPr>
        <w:t>30</w:t>
      </w:r>
      <w:r>
        <w:rPr>
          <w:rFonts w:ascii="標楷體" w:hAnsi="標楷體" w:cs="標楷體" w:eastAsia="標楷體"/>
          <w:sz w:val="28"/>
          <w:szCs w:val="28"/>
        </w:rPr>
        <w:t>人；國小組預計選出三類達人各</w:t>
      </w:r>
      <w:r>
        <w:rPr>
          <w:rFonts w:eastAsia="標楷體" w:cs="標楷體" w:ascii="標楷體" w:hAnsi="標楷體"/>
          <w:sz w:val="28"/>
          <w:szCs w:val="28"/>
        </w:rPr>
        <w:t>30</w:t>
      </w:r>
      <w:r>
        <w:rPr>
          <w:rFonts w:ascii="標楷體" w:hAnsi="標楷體" w:cs="標楷體" w:eastAsia="標楷體"/>
          <w:sz w:val="28"/>
          <w:szCs w:val="28"/>
        </w:rPr>
        <w:t>人，前述獲入選學生中各類組推選</w:t>
      </w:r>
      <w:r>
        <w:rPr>
          <w:rFonts w:eastAsia="標楷體" w:cs="標楷體" w:ascii="標楷體" w:hAnsi="標楷體"/>
          <w:sz w:val="28"/>
          <w:szCs w:val="28"/>
        </w:rPr>
        <w:t>5</w:t>
      </w:r>
      <w:r>
        <w:rPr>
          <w:rFonts w:ascii="標楷體" w:hAnsi="標楷體" w:cs="標楷體" w:eastAsia="標楷體"/>
          <w:sz w:val="28"/>
          <w:szCs w:val="28"/>
        </w:rPr>
        <w:t>名榮獲優選，其餘為入選。優選學生頒發獎狀乙張及禮券</w:t>
      </w:r>
      <w:r>
        <w:rPr>
          <w:rFonts w:eastAsia="標楷體" w:cs="標楷體" w:ascii="標楷體" w:hAnsi="標楷體"/>
          <w:sz w:val="28"/>
          <w:szCs w:val="28"/>
        </w:rPr>
        <w:t>800</w:t>
      </w:r>
      <w:r>
        <w:rPr>
          <w:rFonts w:ascii="標楷體" w:hAnsi="標楷體" w:cs="標楷體" w:eastAsia="標楷體"/>
          <w:sz w:val="28"/>
          <w:szCs w:val="28"/>
        </w:rPr>
        <w:t>元或等值獎品，入選學生頒發獎狀乙張及獎品，並依各校獎懲辦法敘獎，以茲獎勵。實際人數依評審會議決議之。</w:t>
      </w:r>
    </w:p>
    <w:p>
      <w:pPr>
        <w:pStyle w:val="BodyText"/>
        <w:tabs>
          <w:tab w:val="clear" w:pos="720"/>
        </w:tabs>
        <w:spacing w:lineRule="auto" w:line="360"/>
        <w:ind w:hanging="280" w:left="148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2.</w:t>
      </w:r>
      <w:r>
        <w:rPr>
          <w:rFonts w:ascii="標楷體" w:hAnsi="標楷體" w:cs="標楷體" w:eastAsia="標楷體"/>
          <w:sz w:val="28"/>
          <w:szCs w:val="28"/>
        </w:rPr>
        <w:t>每一獲選</w:t>
      </w:r>
      <w:r>
        <w:rPr>
          <w:rFonts w:eastAsia="標楷體" w:cs="標楷體" w:ascii="標楷體" w:hAnsi="標楷體"/>
          <w:sz w:val="28"/>
          <w:szCs w:val="28"/>
        </w:rPr>
        <w:t>3Q</w:t>
      </w:r>
      <w:r>
        <w:rPr>
          <w:rFonts w:ascii="標楷體" w:hAnsi="標楷體" w:cs="標楷體" w:eastAsia="標楷體"/>
          <w:sz w:val="28"/>
          <w:szCs w:val="28"/>
        </w:rPr>
        <w:t>達人學生之推薦教師（</w:t>
      </w:r>
      <w:r>
        <w:rPr>
          <w:rFonts w:eastAsia="標楷體" w:cs="標楷體" w:ascii="標楷體" w:hAnsi="標楷體"/>
          <w:sz w:val="28"/>
          <w:szCs w:val="28"/>
        </w:rPr>
        <w:t>1</w:t>
      </w:r>
      <w:r>
        <w:rPr>
          <w:rFonts w:ascii="標楷體" w:hAnsi="標楷體" w:cs="標楷體" w:eastAsia="標楷體"/>
          <w:sz w:val="28"/>
          <w:szCs w:val="28"/>
        </w:rPr>
        <w:t>人次）及學校承辦人員</w:t>
      </w:r>
      <w:r>
        <w:rPr>
          <w:rFonts w:eastAsia="標楷體" w:cs="標楷體" w:ascii="標楷體" w:hAnsi="標楷體"/>
          <w:sz w:val="28"/>
          <w:szCs w:val="28"/>
        </w:rPr>
        <w:t>(1</w:t>
      </w:r>
      <w:r>
        <w:rPr>
          <w:rFonts w:ascii="標楷體" w:hAnsi="標楷體" w:cs="標楷體" w:eastAsia="標楷體"/>
          <w:sz w:val="28"/>
          <w:szCs w:val="28"/>
        </w:rPr>
        <w:t>人次），依高雄市各級學校及幼稚園教職員工獎懲案件處理要點規定敘獎（嘉獎</w:t>
      </w:r>
      <w:r>
        <w:rPr>
          <w:rFonts w:eastAsia="標楷體" w:cs="標楷體" w:ascii="標楷體" w:hAnsi="標楷體"/>
          <w:sz w:val="28"/>
          <w:szCs w:val="28"/>
        </w:rPr>
        <w:t>1</w:t>
      </w:r>
      <w:r>
        <w:rPr>
          <w:rFonts w:ascii="標楷體" w:hAnsi="標楷體" w:cs="標楷體" w:eastAsia="標楷體"/>
          <w:sz w:val="28"/>
          <w:szCs w:val="28"/>
        </w:rPr>
        <w:t>次）。</w:t>
      </w:r>
    </w:p>
    <w:p>
      <w:pPr>
        <w:pStyle w:val="BodyText"/>
        <w:tabs>
          <w:tab w:val="clear" w:pos="720"/>
        </w:tabs>
        <w:spacing w:lineRule="auto" w:line="360"/>
        <w:ind w:hanging="2266" w:left="2266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八、經費需求：</w:t>
      </w:r>
      <w:r>
        <w:rPr>
          <w:rStyle w:val="Style8"/>
          <w:rFonts w:ascii="標楷體" w:hAnsi="標楷體" w:cs="標楷體" w:eastAsia="標楷體"/>
          <w:sz w:val="28"/>
          <w:szCs w:val="28"/>
        </w:rPr>
        <w:t>本活動所需經費為新台幣</w:t>
      </w:r>
      <w:r>
        <w:rPr>
          <w:rStyle w:val="Style8"/>
          <w:rFonts w:eastAsia="標楷體" w:cs="標楷體" w:ascii="標楷體" w:hAnsi="標楷體"/>
          <w:sz w:val="28"/>
          <w:szCs w:val="28"/>
        </w:rPr>
        <w:t>400,000</w:t>
      </w:r>
      <w:r>
        <w:rPr>
          <w:rStyle w:val="Style8"/>
          <w:rFonts w:ascii="標楷體" w:hAnsi="標楷體" w:cs="標楷體" w:eastAsia="標楷體"/>
          <w:sz w:val="28"/>
          <w:szCs w:val="28"/>
        </w:rPr>
        <w:t>元，由高雄市政府教育局專款補助，如經費概算表（附件五）。</w:t>
      </w:r>
    </w:p>
    <w:p>
      <w:pPr>
        <w:pStyle w:val="BodyText"/>
        <w:spacing w:lineRule="auto" w:line="36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九、預期效益</w:t>
      </w:r>
    </w:p>
    <w:p>
      <w:pPr>
        <w:pStyle w:val="BodyText"/>
        <w:spacing w:lineRule="auto" w:line="360"/>
        <w:ind w:firstLine="53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（一）培養學生積極正向，關懷惜福的生命態度。</w:t>
      </w:r>
    </w:p>
    <w:p>
      <w:pPr>
        <w:pStyle w:val="BodyText"/>
        <w:spacing w:lineRule="auto" w:line="360"/>
        <w:ind w:firstLine="53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（二）引導學生探索生命意義，並學習欣賞生命的真善美。</w:t>
      </w:r>
    </w:p>
    <w:p>
      <w:pPr>
        <w:pStyle w:val="BodyText"/>
        <w:spacing w:lineRule="auto" w:line="360"/>
        <w:ind w:firstLine="538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（三）促進生活經驗的交流，營造熱愛生命的友善校園。</w:t>
      </w:r>
    </w:p>
    <w:p>
      <w:pPr>
        <w:pStyle w:val="BodyText"/>
        <w:tabs>
          <w:tab w:val="clear" w:pos="720"/>
        </w:tabs>
        <w:spacing w:lineRule="auto" w:line="360"/>
        <w:ind w:hanging="720" w:left="720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十、</w:t>
      </w:r>
      <w:r>
        <w:rPr>
          <w:rStyle w:val="Style8"/>
          <w:rFonts w:ascii="標楷體" w:hAnsi="標楷體" w:cs="標楷體" w:eastAsia="標楷體"/>
          <w:sz w:val="28"/>
          <w:szCs w:val="28"/>
        </w:rPr>
        <w:t>本項工作圓滿完成及成果彙集後，承辦及協辦單位相關工作人員依「高雄市各級學校及幼兒園教職員工獎懲標準補充規定」敘獎。</w:t>
      </w:r>
    </w:p>
    <w:p>
      <w:pPr>
        <w:pStyle w:val="BodyText"/>
        <w:tabs>
          <w:tab w:val="clear" w:pos="720"/>
        </w:tabs>
        <w:spacing w:lineRule="atLeast" w:line="0"/>
        <w:ind w:hanging="720" w:left="72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tabs>
          <w:tab w:val="clear" w:pos="720"/>
        </w:tabs>
        <w:spacing w:lineRule="atLeast" w:line="0"/>
        <w:ind w:hanging="720" w:left="72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  <w:r>
        <w:br w:type="page"/>
      </w:r>
    </w:p>
    <w:p>
      <w:pPr>
        <w:pStyle w:val="BodyText"/>
        <w:spacing w:lineRule="atLeast" w:line="0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附件一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高雄市</w:t>
      </w:r>
      <w:r>
        <w:rPr>
          <w:rFonts w:eastAsia="標楷體" w:cs="標楷體" w:ascii="標楷體" w:hAnsi="標楷體"/>
          <w:b/>
          <w:sz w:val="36"/>
          <w:szCs w:val="36"/>
        </w:rPr>
        <w:t>114</w:t>
      </w:r>
      <w:r>
        <w:rPr>
          <w:rFonts w:ascii="標楷體" w:hAnsi="標楷體" w:cs="標楷體" w:eastAsia="標楷體"/>
          <w:b/>
          <w:sz w:val="36"/>
          <w:szCs w:val="36"/>
        </w:rPr>
        <w:t>年度校園學生自我傷害三級預防工作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－各級學校生命教育校園</w:t>
      </w:r>
      <w:r>
        <w:rPr>
          <w:rFonts w:eastAsia="標楷體" w:cs="標楷體" w:ascii="標楷體" w:hAnsi="標楷體"/>
          <w:b/>
          <w:sz w:val="36"/>
          <w:szCs w:val="36"/>
        </w:rPr>
        <w:t>3Q</w:t>
      </w:r>
      <w:r>
        <w:rPr>
          <w:rFonts w:ascii="標楷體" w:hAnsi="標楷體" w:cs="標楷體" w:eastAsia="標楷體"/>
          <w:b/>
          <w:sz w:val="36"/>
          <w:szCs w:val="36"/>
        </w:rPr>
        <w:t>達人甄選計畫說明會</w:t>
      </w:r>
    </w:p>
    <w:p>
      <w:pPr>
        <w:pStyle w:val="BodyText"/>
        <w:spacing w:lineRule="atLeast" w:line="0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eastAsia="標楷體" w:cs="標楷體" w:ascii="標楷體" w:hAnsi="標楷體"/>
          <w:b/>
          <w:sz w:val="36"/>
          <w:szCs w:val="36"/>
        </w:rPr>
      </w:r>
    </w:p>
    <w:p>
      <w:pPr>
        <w:pStyle w:val="BodyText"/>
        <w:spacing w:lineRule="atLeast" w:line="0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一、依據</w:t>
      </w:r>
      <w:r>
        <w:rPr>
          <w:rStyle w:val="Style8"/>
          <w:rFonts w:ascii="標楷體" w:hAnsi="標楷體" w:cs="標楷體" w:eastAsia="標楷體"/>
          <w:sz w:val="28"/>
          <w:szCs w:val="28"/>
        </w:rPr>
        <w:t>：</w:t>
      </w:r>
    </w:p>
    <w:p>
      <w:pPr>
        <w:pStyle w:val="BodyText"/>
        <w:spacing w:lineRule="atLeast" w:line="0"/>
        <w:ind w:firstLine="539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（一）教育部「生命教育推動方案」</w:t>
      </w:r>
    </w:p>
    <w:p>
      <w:pPr>
        <w:pStyle w:val="BodyText"/>
        <w:spacing w:lineRule="atLeast" w:line="0"/>
        <w:ind w:firstLine="539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（二）教育部「校園學生自我傷害三級預防工作計畫」。</w:t>
      </w:r>
    </w:p>
    <w:p>
      <w:pPr>
        <w:pStyle w:val="BodyText"/>
        <w:tabs>
          <w:tab w:val="clear" w:pos="720"/>
        </w:tabs>
        <w:spacing w:lineRule="atLeast" w:line="0"/>
        <w:ind w:hanging="1600" w:left="1600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二、目的：</w:t>
      </w:r>
      <w:r>
        <w:rPr>
          <w:rStyle w:val="Style8"/>
          <w:rFonts w:ascii="標楷體" w:hAnsi="標楷體" w:cs="標楷體" w:eastAsia="標楷體"/>
          <w:sz w:val="28"/>
          <w:szCs w:val="28"/>
        </w:rPr>
        <w:t>藉此研習活動，讓各校承辦人員了解本次作業內容及線上報名操作程序，提昇工作效能。</w:t>
      </w:r>
    </w:p>
    <w:p>
      <w:pPr>
        <w:pStyle w:val="BodyText"/>
        <w:spacing w:lineRule="atLeast" w:line="0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三、辦理單位：</w:t>
      </w:r>
      <w:r>
        <w:rPr>
          <w:rStyle w:val="Style8"/>
          <w:rFonts w:ascii="標楷體" w:hAnsi="標楷體" w:cs="標楷體" w:eastAsia="標楷體"/>
          <w:sz w:val="28"/>
          <w:szCs w:val="28"/>
        </w:rPr>
        <w:t>高雄市立仁武高級中學</w:t>
      </w:r>
    </w:p>
    <w:p>
      <w:pPr>
        <w:pStyle w:val="BodyText"/>
        <w:spacing w:lineRule="atLeast" w:line="0"/>
        <w:jc w:val="both"/>
        <w:rPr/>
      </w:pPr>
      <w:r>
        <w:rPr>
          <w:rStyle w:val="Style8"/>
          <w:rFonts w:ascii="標楷體" w:hAnsi="標楷體" w:cs="標楷體" w:eastAsia="標楷體"/>
          <w:sz w:val="32"/>
          <w:szCs w:val="32"/>
        </w:rPr>
        <w:t>四、辦理日期：</w:t>
      </w:r>
      <w:r>
        <w:rPr>
          <w:rStyle w:val="Style8"/>
          <w:rFonts w:eastAsia="標楷體" w:cs="標楷體" w:ascii="標楷體" w:hAnsi="標楷體"/>
          <w:sz w:val="28"/>
          <w:szCs w:val="28"/>
        </w:rPr>
        <w:t>114</w:t>
      </w:r>
      <w:r>
        <w:rPr>
          <w:rStyle w:val="Style8"/>
          <w:rFonts w:ascii="標楷體" w:hAnsi="標楷體" w:cs="標楷體" w:eastAsia="標楷體"/>
          <w:sz w:val="28"/>
          <w:szCs w:val="28"/>
        </w:rPr>
        <w:t>年</w:t>
      </w:r>
      <w:r>
        <w:rPr>
          <w:rStyle w:val="Style8"/>
          <w:rFonts w:eastAsia="標楷體" w:cs="標楷體" w:ascii="標楷體" w:hAnsi="標楷體"/>
          <w:sz w:val="28"/>
          <w:szCs w:val="28"/>
        </w:rPr>
        <w:t>2</w:t>
      </w:r>
      <w:r>
        <w:rPr>
          <w:rStyle w:val="Style8"/>
          <w:rFonts w:ascii="標楷體" w:hAnsi="標楷體" w:cs="標楷體" w:eastAsia="標楷體"/>
          <w:sz w:val="28"/>
          <w:szCs w:val="28"/>
        </w:rPr>
        <w:t>月</w:t>
      </w:r>
      <w:r>
        <w:rPr>
          <w:rStyle w:val="Style8"/>
          <w:rFonts w:eastAsia="標楷體" w:cs="標楷體" w:ascii="標楷體" w:hAnsi="標楷體"/>
          <w:sz w:val="28"/>
          <w:szCs w:val="28"/>
        </w:rPr>
        <w:t>14</w:t>
      </w:r>
      <w:r>
        <w:rPr>
          <w:rStyle w:val="Style8"/>
          <w:rFonts w:ascii="標楷體" w:hAnsi="標楷體" w:cs="標楷體" w:eastAsia="標楷體"/>
          <w:sz w:val="28"/>
          <w:szCs w:val="28"/>
        </w:rPr>
        <w:t>日（星期五）上午</w:t>
      </w:r>
      <w:r>
        <w:rPr>
          <w:rStyle w:val="Style8"/>
          <w:rFonts w:eastAsia="標楷體" w:cs="標楷體" w:ascii="標楷體" w:hAnsi="標楷體"/>
          <w:sz w:val="28"/>
          <w:szCs w:val="28"/>
        </w:rPr>
        <w:t>8</w:t>
      </w:r>
      <w:r>
        <w:rPr>
          <w:rStyle w:val="Style8"/>
          <w:rFonts w:ascii="標楷體" w:hAnsi="標楷體" w:cs="標楷體" w:eastAsia="標楷體"/>
          <w:sz w:val="28"/>
          <w:szCs w:val="28"/>
        </w:rPr>
        <w:t>時</w:t>
      </w:r>
      <w:r>
        <w:rPr>
          <w:rStyle w:val="Style8"/>
          <w:rFonts w:eastAsia="標楷體" w:cs="標楷體" w:ascii="標楷體" w:hAnsi="標楷體"/>
          <w:sz w:val="28"/>
          <w:szCs w:val="28"/>
        </w:rPr>
        <w:t>50</w:t>
      </w:r>
      <w:r>
        <w:rPr>
          <w:rStyle w:val="Style8"/>
          <w:rFonts w:ascii="標楷體" w:hAnsi="標楷體" w:cs="標楷體" w:eastAsia="標楷體"/>
          <w:sz w:val="28"/>
          <w:szCs w:val="28"/>
        </w:rPr>
        <w:t>分至</w:t>
      </w:r>
      <w:r>
        <w:rPr>
          <w:rStyle w:val="Style8"/>
          <w:rFonts w:eastAsia="標楷體" w:cs="標楷體" w:ascii="標楷體" w:hAnsi="標楷體"/>
          <w:sz w:val="28"/>
          <w:szCs w:val="28"/>
        </w:rPr>
        <w:t>11</w:t>
      </w:r>
      <w:r>
        <w:rPr>
          <w:rStyle w:val="Style8"/>
          <w:rFonts w:ascii="標楷體" w:hAnsi="標楷體" w:cs="標楷體" w:eastAsia="標楷體"/>
          <w:sz w:val="28"/>
          <w:szCs w:val="28"/>
        </w:rPr>
        <w:t>時</w:t>
      </w:r>
      <w:r>
        <w:rPr>
          <w:rStyle w:val="Style8"/>
          <w:rFonts w:eastAsia="標楷體" w:cs="標楷體" w:ascii="標楷體" w:hAnsi="標楷體"/>
          <w:sz w:val="28"/>
          <w:szCs w:val="28"/>
        </w:rPr>
        <w:t>20</w:t>
      </w:r>
      <w:r>
        <w:rPr>
          <w:rStyle w:val="Style8"/>
          <w:rFonts w:ascii="標楷體" w:hAnsi="標楷體" w:cs="標楷體" w:eastAsia="標楷體"/>
          <w:sz w:val="28"/>
          <w:szCs w:val="28"/>
        </w:rPr>
        <w:t>分</w:t>
      </w:r>
    </w:p>
    <w:p>
      <w:pPr>
        <w:pStyle w:val="BodyText"/>
        <w:spacing w:lineRule="atLeast" w:line="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五</w:t>
      </w:r>
      <w:r>
        <w:rPr>
          <w:rStyle w:val="Style8"/>
          <w:rFonts w:ascii="標楷體" w:hAnsi="標楷體" w:cs="標楷體" w:eastAsia="標楷體"/>
          <w:sz w:val="32"/>
          <w:szCs w:val="32"/>
        </w:rPr>
        <w:t>、辦理地點：</w:t>
      </w:r>
      <w:r>
        <w:rPr>
          <w:rStyle w:val="Style8"/>
          <w:rFonts w:ascii="標楷體" w:hAnsi="標楷體" w:cs="標楷體" w:eastAsia="標楷體"/>
          <w:sz w:val="28"/>
          <w:szCs w:val="28"/>
        </w:rPr>
        <w:t>仁武高中三樓視聽教室</w:t>
      </w:r>
    </w:p>
    <w:p>
      <w:pPr>
        <w:pStyle w:val="BodyText"/>
        <w:spacing w:lineRule="atLeast" w:line="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 xml:space="preserve">六、程序表： </w:t>
      </w:r>
    </w:p>
    <w:tbl>
      <w:tblPr>
        <w:tblW w:w="89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3933"/>
        <w:gridCol w:w="2820"/>
      </w:tblGrid>
      <w:tr>
        <w:trPr>
          <w:trHeight w:val="821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時　　間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活　　動　　內　　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主持</w:t>
            </w:r>
            <w:r>
              <w:rPr>
                <w:rFonts w:eastAsia="標楷體" w:cs="標楷體" w:ascii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主講人</w:t>
            </w:r>
          </w:p>
        </w:tc>
      </w:tr>
      <w:tr>
        <w:trPr>
          <w:trHeight w:val="712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08:50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～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09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00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報到、領取資料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仁武高中圖書館</w:t>
            </w:r>
          </w:p>
        </w:tc>
      </w:tr>
      <w:tr>
        <w:trPr>
          <w:trHeight w:val="902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09:00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～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09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長官致詞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教育局長官</w:t>
            </w:r>
          </w:p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仁武高中校長余忠潔</w:t>
            </w:r>
          </w:p>
        </w:tc>
      </w:tr>
      <w:tr>
        <w:trPr>
          <w:trHeight w:val="1293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09:10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～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40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3Q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達人甄選活動經驗分享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 施馨茹主任</w:t>
            </w:r>
          </w:p>
          <w:p>
            <w:pPr>
              <w:pStyle w:val="BodyText"/>
              <w:spacing w:lineRule="atLeast" w:line="0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大仁國中 楊琇媛主任</w:t>
            </w:r>
          </w:p>
          <w:p>
            <w:pPr>
              <w:pStyle w:val="BodyText"/>
              <w:spacing w:lineRule="atLeast" w:line="0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三民國小 王瑀玲老師</w:t>
            </w:r>
          </w:p>
        </w:tc>
      </w:tr>
      <w:tr>
        <w:trPr>
          <w:trHeight w:val="634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10:40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～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50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休息時間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仁武高中圖書館</w:t>
            </w:r>
          </w:p>
        </w:tc>
      </w:tr>
      <w:tr>
        <w:trPr>
          <w:trHeight w:val="750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10:50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～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報名系統操作及注意事項說明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仁武高中圖書館</w:t>
            </w:r>
          </w:p>
        </w:tc>
      </w:tr>
      <w:tr>
        <w:trPr>
          <w:trHeight w:val="750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11:10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～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綜合座談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教育局長官</w:t>
            </w:r>
          </w:p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仁武高中校長余忠潔</w:t>
            </w:r>
          </w:p>
        </w:tc>
      </w:tr>
      <w:tr>
        <w:trPr>
          <w:trHeight w:val="750" w:hRule="atLeast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：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20~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快樂賦歸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</w:tbl>
    <w:p>
      <w:pPr>
        <w:pStyle w:val="BodyText"/>
        <w:spacing w:lineRule="atLeast" w:line="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七、參加人員全程參加者覈實登列</w:t>
      </w:r>
      <w:r>
        <w:rPr>
          <w:rFonts w:eastAsia="標楷體" w:cs="標楷體" w:ascii="標楷體" w:hAnsi="標楷體"/>
          <w:sz w:val="28"/>
          <w:szCs w:val="28"/>
        </w:rPr>
        <w:t>2</w:t>
      </w:r>
      <w:r>
        <w:rPr>
          <w:rFonts w:ascii="標楷體" w:hAnsi="標楷體" w:cs="標楷體" w:eastAsia="標楷體"/>
          <w:sz w:val="28"/>
          <w:szCs w:val="28"/>
        </w:rPr>
        <w:t>小時研習時數。</w:t>
      </w:r>
      <w:r>
        <w:br w:type="page"/>
      </w:r>
    </w:p>
    <w:p>
      <w:pPr>
        <w:pStyle w:val="BodyText"/>
        <w:spacing w:lineRule="atLeast" w:line="0"/>
        <w:ind w:right="-142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附件二</w:t>
      </w:r>
      <w:r>
        <w:rPr>
          <w:rStyle w:val="Style8"/>
          <w:rFonts w:ascii="標楷體" w:hAnsi="標楷體" w:cs="標楷體" w:eastAsia="標楷體"/>
          <w:sz w:val="32"/>
          <w:szCs w:val="32"/>
        </w:rPr>
        <w:t xml:space="preserve">  </w:t>
      </w:r>
      <w:r>
        <w:rPr>
          <w:rStyle w:val="Style8"/>
          <w:rFonts w:ascii="標楷體" w:hAnsi="標楷體" w:cs="標楷體" w:eastAsia="標楷體"/>
          <w:b/>
          <w:sz w:val="36"/>
          <w:szCs w:val="36"/>
        </w:rPr>
        <w:t>高雄市</w:t>
      </w:r>
      <w:r>
        <w:rPr>
          <w:rStyle w:val="Style8"/>
          <w:rFonts w:eastAsia="標楷體" w:cs="標楷體" w:ascii="標楷體" w:hAnsi="標楷體"/>
          <w:b/>
          <w:sz w:val="36"/>
          <w:szCs w:val="36"/>
        </w:rPr>
        <w:t>114</w:t>
      </w:r>
      <w:r>
        <w:rPr>
          <w:rStyle w:val="Style8"/>
          <w:rFonts w:ascii="標楷體" w:hAnsi="標楷體" w:cs="標楷體" w:eastAsia="標楷體"/>
          <w:b/>
          <w:sz w:val="36"/>
          <w:szCs w:val="36"/>
        </w:rPr>
        <w:t>年度校園學生自我傷害三級預防工作</w:t>
      </w:r>
    </w:p>
    <w:p>
      <w:pPr>
        <w:pStyle w:val="BodyText"/>
        <w:spacing w:lineRule="atLeast" w:line="0"/>
        <w:ind w:right="-142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－各級學校生命教育校園</w:t>
      </w:r>
      <w:r>
        <w:rPr>
          <w:rFonts w:eastAsia="標楷體" w:cs="標楷體" w:ascii="標楷體" w:hAnsi="標楷體"/>
          <w:b/>
          <w:sz w:val="36"/>
          <w:szCs w:val="36"/>
        </w:rPr>
        <w:t>3Q</w:t>
      </w:r>
      <w:r>
        <w:rPr>
          <w:rFonts w:ascii="標楷體" w:hAnsi="標楷體" w:cs="標楷體" w:eastAsia="標楷體"/>
          <w:b/>
          <w:sz w:val="36"/>
          <w:szCs w:val="36"/>
        </w:rPr>
        <w:t>達人甄選活動報名表</w:t>
      </w:r>
    </w:p>
    <w:p>
      <w:pPr>
        <w:pStyle w:val="BodyText"/>
        <w:spacing w:lineRule="auto" w:line="480"/>
        <w:ind w:right="-144"/>
        <w:jc w:val="center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tbl>
      <w:tblPr>
        <w:tblW w:w="9204" w:type="dxa"/>
        <w:jc w:val="left"/>
        <w:tblInd w:w="-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2"/>
        <w:gridCol w:w="663"/>
        <w:gridCol w:w="1090"/>
        <w:gridCol w:w="1366"/>
        <w:gridCol w:w="174"/>
        <w:gridCol w:w="45"/>
        <w:gridCol w:w="1266"/>
        <w:gridCol w:w="57"/>
        <w:gridCol w:w="677"/>
        <w:gridCol w:w="544"/>
        <w:gridCol w:w="1850"/>
      </w:tblGrid>
      <w:tr>
        <w:trPr>
          <w:trHeight w:val="720" w:hRule="atLeast"/>
          <w:cantSplit w:val="true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706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rPr/>
            </w:pPr>
            <w:r>
              <w:rPr/>
            </w:r>
          </w:p>
        </w:tc>
      </w:tr>
      <w:tr>
        <w:trPr>
          <w:trHeight w:val="456" w:hRule="atLeast"/>
          <w:cantSplit w:val="true"/>
        </w:trPr>
        <w:tc>
          <w:tcPr>
            <w:tcW w:w="213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學生資料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姓名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性別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男  □女</w:t>
            </w:r>
          </w:p>
          <w:p>
            <w:pPr>
              <w:pStyle w:val="BodyText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其他</w:t>
            </w:r>
            <w:r>
              <w:rPr>
                <w:rStyle w:val="Style8"/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請說明</w:t>
            </w:r>
            <w:r>
              <w:rPr>
                <w:rStyle w:val="Style8"/>
                <w:rFonts w:eastAsia="標楷體" w:cs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456" w:hRule="atLeast"/>
          <w:cantSplit w:val="true"/>
        </w:trPr>
        <w:tc>
          <w:tcPr>
            <w:tcW w:w="2135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年級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ind w:firstLine="70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年      班</w:t>
            </w:r>
          </w:p>
        </w:tc>
        <w:tc>
          <w:tcPr>
            <w:tcW w:w="7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6" w:hRule="atLeast"/>
          <w:cantSplit w:val="true"/>
        </w:trPr>
        <w:tc>
          <w:tcPr>
            <w:tcW w:w="213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承辦人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職稱</w:t>
            </w:r>
          </w:p>
        </w:tc>
        <w:tc>
          <w:tcPr>
            <w:tcW w:w="5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456" w:hRule="atLeast"/>
          <w:cantSplit w:val="true"/>
        </w:trPr>
        <w:tc>
          <w:tcPr>
            <w:tcW w:w="2135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姓名</w:t>
            </w:r>
          </w:p>
        </w:tc>
        <w:tc>
          <w:tcPr>
            <w:tcW w:w="5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456" w:hRule="atLeast"/>
          <w:cantSplit w:val="true"/>
        </w:trPr>
        <w:tc>
          <w:tcPr>
            <w:tcW w:w="2135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e-mail</w:t>
            </w:r>
          </w:p>
        </w:tc>
        <w:tc>
          <w:tcPr>
            <w:tcW w:w="5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456" w:hRule="atLeast"/>
          <w:cantSplit w:val="true"/>
        </w:trPr>
        <w:tc>
          <w:tcPr>
            <w:tcW w:w="2135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電話</w:t>
            </w:r>
          </w:p>
        </w:tc>
        <w:tc>
          <w:tcPr>
            <w:tcW w:w="5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456" w:hRule="atLeast"/>
          <w:cantSplit w:val="true"/>
        </w:trPr>
        <w:tc>
          <w:tcPr>
            <w:tcW w:w="2135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手機</w:t>
            </w:r>
          </w:p>
        </w:tc>
        <w:tc>
          <w:tcPr>
            <w:tcW w:w="5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1104" w:hRule="atLeast"/>
          <w:cantSplit w:val="true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參選組別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tabs>
                <w:tab w:val="clear" w:pos="720"/>
                <w:tab w:val="left" w:pos="96" w:leader="none"/>
              </w:tabs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  <w:shd w:fill="FFFFFF" w:val="clear"/>
              </w:rPr>
              <w:t>國小組</w:t>
            </w:r>
          </w:p>
          <w:p>
            <w:pPr>
              <w:pStyle w:val="BodyText"/>
              <w:tabs>
                <w:tab w:val="clear" w:pos="720"/>
                <w:tab w:val="left" w:pos="96" w:leader="none"/>
              </w:tabs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  <w:shd w:fill="FFFFFF" w:val="clear"/>
              </w:rPr>
              <w:t>國中組</w:t>
            </w:r>
          </w:p>
          <w:p>
            <w:pPr>
              <w:pStyle w:val="BodyText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  <w:shd w:fill="FFFFFF" w:val="clear"/>
              </w:rPr>
              <w:t>高中職組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參選類別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tabs>
                <w:tab w:val="clear" w:pos="720"/>
                <w:tab w:val="left" w:pos="96" w:leader="none"/>
              </w:tabs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AQ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逆境智商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BodyText"/>
              <w:tabs>
                <w:tab w:val="clear" w:pos="720"/>
                <w:tab w:val="left" w:pos="96" w:leader="none"/>
              </w:tabs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EQ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情緒智商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BodyText"/>
              <w:tabs>
                <w:tab w:val="clear" w:pos="720"/>
                <w:tab w:val="left" w:pos="96" w:leader="none"/>
              </w:tabs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MQ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達人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道德智商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</w:tc>
      </w:tr>
      <w:tr>
        <w:trPr>
          <w:trHeight w:val="1837" w:hRule="atLeast"/>
          <w:cantSplit w:val="true"/>
        </w:trPr>
        <w:tc>
          <w:tcPr>
            <w:tcW w:w="481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FFFFFF" w:val="clear"/>
            <w:vAlign w:val="center"/>
          </w:tcPr>
          <w:p>
            <w:pPr>
              <w:pStyle w:val="BodyText"/>
              <w:spacing w:lineRule="auto" w:line="360"/>
              <w:jc w:val="center"/>
              <w:rPr>
                <w:rFonts w:ascii="標楷體" w:hAnsi="標楷體" w:eastAsia="標楷體" w:cs="標楷體"/>
                <w:b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sz w:val="36"/>
                <w:szCs w:val="36"/>
              </w:rPr>
              <w:t>授權書</w:t>
            </w:r>
          </w:p>
          <w:p>
            <w:pPr>
              <w:pStyle w:val="BodyText"/>
              <w:spacing w:lineRule="atLeast" w:line="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本人 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______________(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學生姓名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BodyText"/>
              <w:tabs>
                <w:tab w:val="clear" w:pos="720"/>
              </w:tabs>
              <w:spacing w:lineRule="atLeast" w:line="0"/>
              <w:ind w:hanging="286" w:left="286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Style w:val="Style8"/>
                <w:rFonts w:ascii="標楷體" w:hAnsi="標楷體" w:cs="標楷體" w:eastAsia="標楷體"/>
                <w:b/>
                <w:sz w:val="28"/>
                <w:szCs w:val="28"/>
              </w:rPr>
              <w:t>同意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本次得獎作品</w:t>
            </w:r>
            <w:r>
              <w:rPr>
                <w:rStyle w:val="Style8"/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含優良事蹟內容及甄選影片</w:t>
            </w:r>
            <w:r>
              <w:rPr>
                <w:rStyle w:val="Style8"/>
                <w:rFonts w:eastAsia="標楷體" w:cs="標楷體" w:ascii="標楷體" w:hAnsi="標楷體"/>
                <w:sz w:val="28"/>
                <w:szCs w:val="28"/>
              </w:rPr>
              <w:t>)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授權主辦機關全權處理編輯與刊載事宜。</w:t>
            </w:r>
          </w:p>
          <w:p>
            <w:pPr>
              <w:pStyle w:val="BodyText"/>
              <w:tabs>
                <w:tab w:val="clear" w:pos="720"/>
              </w:tabs>
              <w:spacing w:lineRule="atLeast" w:line="0"/>
              <w:ind w:hanging="286" w:left="286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屬保護個案，推薦內容選擇</w:t>
            </w:r>
            <w:r>
              <w:rPr>
                <w:rStyle w:val="Style8"/>
                <w:rFonts w:ascii="標楷體" w:hAnsi="標楷體" w:cs="標楷體" w:eastAsia="標楷體"/>
                <w:b/>
                <w:sz w:val="28"/>
                <w:szCs w:val="28"/>
              </w:rPr>
              <w:t>不公開</w:t>
            </w: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刊載。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spacing w:lineRule="auto" w:line="480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</w:rPr>
              <w:t>【此處請置放學生照片一張，形式不拘】</w:t>
            </w:r>
          </w:p>
        </w:tc>
      </w:tr>
      <w:tr>
        <w:trPr>
          <w:trHeight w:val="454" w:hRule="atLeast"/>
          <w:cantSplit w:val="true"/>
        </w:trPr>
        <w:tc>
          <w:tcPr>
            <w:tcW w:w="4810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參選學生簽名處</w:t>
            </w:r>
          </w:p>
        </w:tc>
        <w:tc>
          <w:tcPr>
            <w:tcW w:w="4394" w:type="dxa"/>
            <w:gridSpan w:val="5"/>
            <w:vMerge w:val="continue"/>
            <w:tcBorders>
              <w:top w:val="single" w:sz="4" w:space="0" w:color="000000"/>
              <w:left w:val="single" w:sz="2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1" w:hRule="atLeast"/>
          <w:cantSplit w:val="true"/>
        </w:trPr>
        <w:tc>
          <w:tcPr>
            <w:tcW w:w="4810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4394" w:type="dxa"/>
            <w:gridSpan w:val="5"/>
            <w:vMerge w:val="continue"/>
            <w:tcBorders>
              <w:top w:val="single" w:sz="4" w:space="0" w:color="000000"/>
              <w:left w:val="single" w:sz="2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1" w:hRule="atLeast"/>
          <w:cantSplit w:val="true"/>
        </w:trPr>
        <w:tc>
          <w:tcPr>
            <w:tcW w:w="4810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/>
            </w:pPr>
            <w:r>
              <w:rPr>
                <w:rStyle w:val="Style8"/>
                <w:rFonts w:ascii="標楷體" w:hAnsi="標楷體" w:cs="標楷體" w:eastAsia="標楷體"/>
                <w:sz w:val="28"/>
                <w:szCs w:val="28"/>
              </w:rPr>
              <w:t>家長簽名處</w:t>
            </w:r>
          </w:p>
        </w:tc>
        <w:tc>
          <w:tcPr>
            <w:tcW w:w="4394" w:type="dxa"/>
            <w:gridSpan w:val="5"/>
            <w:vMerge w:val="continue"/>
            <w:tcBorders>
              <w:top w:val="single" w:sz="4" w:space="0" w:color="000000"/>
              <w:left w:val="single" w:sz="2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39" w:hRule="atLeast"/>
          <w:cantSplit w:val="true"/>
        </w:trPr>
        <w:tc>
          <w:tcPr>
            <w:tcW w:w="4810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fill="FFFFFF" w:val="clear"/>
            <w:vAlign w:val="center"/>
          </w:tcPr>
          <w:p>
            <w:pPr>
              <w:pStyle w:val="BodyText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  <w:tc>
          <w:tcPr>
            <w:tcW w:w="4394" w:type="dxa"/>
            <w:gridSpan w:val="5"/>
            <w:vMerge w:val="continue"/>
            <w:tcBorders>
              <w:top w:val="single" w:sz="4" w:space="0" w:color="000000"/>
              <w:left w:val="single" w:sz="2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1" w:hRule="atLeast"/>
          <w:cantSplit w:val="true"/>
        </w:trPr>
        <w:tc>
          <w:tcPr>
            <w:tcW w:w="1472" w:type="dxa"/>
            <w:tcBorders>
              <w:top w:val="single" w:sz="24" w:space="0" w:color="000000"/>
              <w:left w:val="single" w:sz="8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推薦師長</w:t>
            </w:r>
          </w:p>
        </w:tc>
        <w:tc>
          <w:tcPr>
            <w:tcW w:w="7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tabs>
                <w:tab w:val="clear" w:pos="720"/>
              </w:tabs>
              <w:ind w:hanging="140" w:left="14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978" w:hRule="atLeast"/>
          <w:cantSplit w:val="true"/>
        </w:trPr>
        <w:tc>
          <w:tcPr>
            <w:tcW w:w="14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學校承辦人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tabs>
                <w:tab w:val="clear" w:pos="720"/>
              </w:tabs>
              <w:ind w:hanging="140" w:left="14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tabs>
                <w:tab w:val="clear" w:pos="720"/>
              </w:tabs>
              <w:ind w:hanging="140" w:left="14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單位主管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tabs>
                <w:tab w:val="clear" w:pos="720"/>
              </w:tabs>
              <w:ind w:hanging="140" w:left="14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BodyText"/>
              <w:tabs>
                <w:tab w:val="clear" w:pos="720"/>
              </w:tabs>
              <w:ind w:hanging="140" w:left="14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校長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BodyText"/>
              <w:tabs>
                <w:tab w:val="clear" w:pos="720"/>
              </w:tabs>
              <w:ind w:hanging="140" w:left="14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</w:tbl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附件三之</w:t>
      </w:r>
      <w:r>
        <w:rPr>
          <w:rFonts w:eastAsia="標楷體" w:cs="標楷體" w:ascii="標楷體" w:hAnsi="標楷體"/>
          <w:sz w:val="28"/>
          <w:szCs w:val="28"/>
        </w:rPr>
        <w:t>1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高雄市</w:t>
      </w:r>
      <w:r>
        <w:rPr>
          <w:rFonts w:eastAsia="標楷體" w:cs="標楷體" w:ascii="標楷體" w:hAnsi="標楷體"/>
          <w:b/>
          <w:sz w:val="36"/>
          <w:szCs w:val="36"/>
        </w:rPr>
        <w:t>114</w:t>
      </w:r>
      <w:r>
        <w:rPr>
          <w:rFonts w:ascii="標楷體" w:hAnsi="標楷體" w:cs="標楷體" w:eastAsia="標楷體"/>
          <w:b/>
          <w:sz w:val="36"/>
          <w:szCs w:val="36"/>
        </w:rPr>
        <w:t>年度校園學生自我傷害三級預防工作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－各級學校生命教育校園</w:t>
      </w:r>
      <w:r>
        <w:rPr>
          <w:rFonts w:eastAsia="標楷體" w:cs="標楷體" w:ascii="標楷體" w:hAnsi="標楷體"/>
          <w:b/>
          <w:sz w:val="36"/>
          <w:szCs w:val="36"/>
        </w:rPr>
        <w:t>3Q</w:t>
      </w:r>
      <w:r>
        <w:rPr>
          <w:rFonts w:ascii="標楷體" w:hAnsi="標楷體" w:cs="標楷體" w:eastAsia="標楷體"/>
          <w:b/>
          <w:sz w:val="36"/>
          <w:szCs w:val="36"/>
        </w:rPr>
        <w:t>達人甄選活動優良事蹟表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一、推薦組別：□國小組 □國中組 □高中職組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二、推薦類別：</w:t>
      </w:r>
      <w:r>
        <w:rPr>
          <w:rStyle w:val="Style8"/>
          <w:rFonts w:eastAsia="標楷體" w:cs="標楷體" w:ascii="標楷體" w:hAnsi="標楷體"/>
          <w:b/>
          <w:sz w:val="28"/>
          <w:szCs w:val="28"/>
          <w:shd w:fill="FFFFFF" w:val="clear"/>
        </w:rPr>
        <w:t>AQ</w:t>
      </w:r>
      <w:r>
        <w:rPr>
          <w:rStyle w:val="Style8"/>
          <w:rFonts w:ascii="標楷體" w:hAnsi="標楷體" w:cs="標楷體" w:eastAsia="標楷體"/>
          <w:b/>
          <w:sz w:val="28"/>
          <w:szCs w:val="28"/>
          <w:shd w:fill="FFFFFF" w:val="clear"/>
        </w:rPr>
        <w:t>達人</w:t>
      </w:r>
      <w:r>
        <w:rPr>
          <w:rStyle w:val="Style8"/>
          <w:rFonts w:eastAsia="標楷體" w:cs="標楷體" w:ascii="標楷體" w:hAnsi="標楷體"/>
          <w:b/>
          <w:sz w:val="28"/>
          <w:szCs w:val="28"/>
          <w:shd w:fill="FFFFFF" w:val="clear"/>
        </w:rPr>
        <w:t>(</w:t>
      </w:r>
      <w:r>
        <w:rPr>
          <w:rStyle w:val="Style8"/>
          <w:rFonts w:ascii="標楷體" w:hAnsi="標楷體" w:cs="標楷體" w:eastAsia="標楷體"/>
          <w:b/>
          <w:sz w:val="28"/>
          <w:szCs w:val="28"/>
          <w:shd w:fill="FFFFFF" w:val="clear"/>
        </w:rPr>
        <w:t>逆境智商</w:t>
      </w:r>
      <w:r>
        <w:rPr>
          <w:rStyle w:val="Style8"/>
          <w:rFonts w:eastAsia="標楷體" w:cs="標楷體" w:ascii="標楷體" w:hAnsi="標楷體"/>
          <w:b/>
          <w:sz w:val="28"/>
          <w:szCs w:val="28"/>
          <w:shd w:fill="FFFFFF" w:val="clear"/>
        </w:rPr>
        <w:t>)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三、推薦學校：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四、學生姓名：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五、師長推薦評語：</w:t>
      </w:r>
      <w:r>
        <w:rPr>
          <w:rStyle w:val="Style8"/>
          <w:rFonts w:ascii="標楷體" w:hAnsi="標楷體" w:cs="標楷體" w:eastAsia="標楷體"/>
          <w:sz w:val="22"/>
          <w:szCs w:val="22"/>
        </w:rPr>
        <w:t>（請師長勾選或書寫推薦原因，可複選）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Style w:val="Style8"/>
          <w:rFonts w:ascii="標楷體" w:hAnsi="標楷體" w:cs="標楷體" w:eastAsia="標楷體"/>
          <w:sz w:val="28"/>
          <w:szCs w:val="28"/>
        </w:rPr>
        <w:t>具有良好的挫折忍受力，能以彈性面對逆境</w:t>
      </w:r>
      <w:r>
        <w:rPr>
          <w:rStyle w:val="Style8"/>
          <w:rFonts w:ascii="書法家中楷體" w:hAnsi="書法家中楷體" w:cs="書法家中楷體" w:eastAsia="書法家中楷體"/>
          <w:sz w:val="28"/>
          <w:szCs w:val="28"/>
        </w:rPr>
        <w:t>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Style w:val="Style8"/>
          <w:rFonts w:ascii="標楷體" w:hAnsi="標楷體" w:cs="標楷體" w:eastAsia="標楷體"/>
          <w:sz w:val="28"/>
          <w:szCs w:val="28"/>
        </w:rPr>
        <w:t>積極樂觀，接受困難的挑戰，發揮創意找出解決方案</w:t>
      </w:r>
      <w:r>
        <w:rPr>
          <w:rStyle w:val="Style8"/>
          <w:rFonts w:ascii="書法家中楷體" w:hAnsi="書法家中楷體" w:cs="書法家中楷體" w:eastAsia="書法家中楷體"/>
          <w:sz w:val="28"/>
          <w:szCs w:val="28"/>
        </w:rPr>
        <w:t>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不屈不撓，愈挫愈勇，表現卓越。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其他 </w:t>
      </w:r>
      <w:r>
        <w:rPr>
          <w:rStyle w:val="Style8"/>
          <w:rFonts w:eastAsia="標楷體" w:cs="標楷體" w:ascii="標楷體" w:hAnsi="標楷體"/>
          <w:sz w:val="28"/>
          <w:szCs w:val="28"/>
          <w:shd w:fill="FFFFFF" w:val="clear"/>
        </w:rPr>
        <w:t>____________________________________________________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六、個人生命故事與具體優良事蹟：</w:t>
      </w:r>
      <w:r>
        <w:rPr>
          <w:rStyle w:val="Style8"/>
          <w:rFonts w:eastAsia="標楷體" w:cs="標楷體" w:ascii="標楷體" w:hAnsi="標楷體"/>
          <w:sz w:val="22"/>
          <w:szCs w:val="22"/>
        </w:rPr>
        <w:t>(</w:t>
      </w:r>
      <w:r>
        <w:rPr>
          <w:rStyle w:val="Style8"/>
          <w:rFonts w:ascii="標楷體" w:hAnsi="標楷體" w:cs="標楷體" w:eastAsia="標楷體"/>
          <w:sz w:val="22"/>
          <w:szCs w:val="22"/>
        </w:rPr>
        <w:t>請受推薦學生以文字敘述，</w:t>
      </w:r>
      <w:r>
        <w:rPr>
          <w:rStyle w:val="Style8"/>
          <w:rFonts w:ascii="標楷體" w:hAnsi="標楷體" w:cs="標楷體" w:eastAsia="標楷體"/>
          <w:b/>
          <w:sz w:val="22"/>
          <w:szCs w:val="22"/>
          <w:u w:val="single"/>
        </w:rPr>
        <w:t>限</w:t>
      </w:r>
      <w:r>
        <w:rPr>
          <w:rStyle w:val="Style8"/>
          <w:rFonts w:eastAsia="標楷體" w:cs="標楷體" w:ascii="標楷體" w:hAnsi="標楷體"/>
          <w:b/>
          <w:sz w:val="22"/>
          <w:szCs w:val="22"/>
          <w:u w:val="single"/>
        </w:rPr>
        <w:t>2500</w:t>
      </w:r>
      <w:r>
        <w:rPr>
          <w:rStyle w:val="Style8"/>
          <w:rFonts w:ascii="標楷體" w:hAnsi="標楷體" w:cs="標楷體" w:eastAsia="標楷體"/>
          <w:b/>
          <w:sz w:val="22"/>
          <w:szCs w:val="22"/>
          <w:u w:val="single"/>
        </w:rPr>
        <w:t>字內</w:t>
      </w:r>
      <w:r>
        <w:rPr>
          <w:rStyle w:val="Style8"/>
          <w:rFonts w:eastAsia="標楷體" w:cs="標楷體" w:ascii="標楷體" w:hAnsi="標楷體"/>
          <w:sz w:val="22"/>
          <w:szCs w:val="22"/>
        </w:rPr>
        <w:t>)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tLeast" w:line="0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七、佐證資料：</w:t>
      </w:r>
      <w:r>
        <w:rPr>
          <w:rStyle w:val="Style8"/>
          <w:rFonts w:eastAsia="標楷體" w:cs="標楷體" w:ascii="標楷體" w:hAnsi="標楷體"/>
          <w:sz w:val="22"/>
          <w:szCs w:val="22"/>
        </w:rPr>
        <w:t>(</w:t>
      </w:r>
      <w:r>
        <w:rPr>
          <w:rStyle w:val="Style8"/>
          <w:rFonts w:ascii="標楷體" w:hAnsi="標楷體" w:cs="標楷體" w:eastAsia="標楷體"/>
          <w:sz w:val="22"/>
          <w:szCs w:val="22"/>
        </w:rPr>
        <w:t>以不超過</w:t>
      </w:r>
      <w:r>
        <w:rPr>
          <w:rStyle w:val="Style8"/>
          <w:rFonts w:eastAsia="標楷體" w:cs="標楷體" w:ascii="標楷體" w:hAnsi="標楷體"/>
          <w:sz w:val="22"/>
          <w:szCs w:val="22"/>
        </w:rPr>
        <w:t>3</w:t>
      </w:r>
      <w:r>
        <w:rPr>
          <w:rStyle w:val="Style8"/>
          <w:rFonts w:ascii="標楷體" w:hAnsi="標楷體" w:cs="標楷體" w:eastAsia="標楷體"/>
          <w:sz w:val="22"/>
          <w:szCs w:val="22"/>
        </w:rPr>
        <w:t>頁為限</w:t>
      </w:r>
      <w:r>
        <w:rPr>
          <w:rStyle w:val="Style8"/>
          <w:rFonts w:eastAsia="標楷體" w:cs="標楷體" w:ascii="標楷體" w:hAnsi="標楷體"/>
          <w:sz w:val="22"/>
          <w:szCs w:val="22"/>
        </w:rPr>
        <w:t>)</w:t>
      </w:r>
    </w:p>
    <w:tbl>
      <w:tblPr>
        <w:tblW w:w="9135" w:type="dxa"/>
        <w:jc w:val="left"/>
        <w:tblInd w:w="-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35"/>
      </w:tblGrid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甄選影片連結：</w:t>
            </w:r>
          </w:p>
        </w:tc>
      </w:tr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/>
            </w:pP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（受推薦學生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得輔以短影音方式提供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  <w:shd w:fill="FFFFFF" w:val="clear"/>
              </w:rPr>
              <w:t>具體事蹟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  <w:shd w:fill="FFFFFF" w:val="clear"/>
              </w:rPr>
              <w:t>述說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個人生命經驗與故事，展現生命潛能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  <w:shd w:fill="FFFFFF" w:val="clear"/>
              </w:rPr>
              <w:t>，若無短影音內容可免附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。影片內容形式不拘，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以</w:t>
            </w:r>
            <w:r>
              <w:rPr>
                <w:rStyle w:val="Style8"/>
                <w:rFonts w:eastAsia="標楷體" w:cs="標楷體" w:ascii="標楷體" w:hAnsi="標楷體"/>
                <w:b/>
                <w:sz w:val="22"/>
                <w:szCs w:val="22"/>
                <w:u w:val="single"/>
              </w:rPr>
              <w:t>5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分鐘為限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；請將影片上傳至個人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Google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雲端硬碟或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YouTube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平台後提供連結，影片標題為：高雄市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114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年度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3Q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達人甄選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-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就讀學校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-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學生姓名）</w:t>
            </w:r>
          </w:p>
        </w:tc>
      </w:tr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說明：</w:t>
            </w:r>
          </w:p>
        </w:tc>
      </w:tr>
      <w:tr>
        <w:trPr>
          <w:trHeight w:val="1483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請掃描或貼上相關可供佐證之電子相片、圖片、文章…等（內容不拘，惟須與推薦主題有關）</w:t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58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說明：</w:t>
            </w:r>
          </w:p>
        </w:tc>
      </w:tr>
      <w:tr>
        <w:trPr>
          <w:trHeight w:val="1837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請掃描或貼上相關可供佐證之電子相片、圖片、文章…等（內容不拘，惟須與推薦主題有關）</w:t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</w:tbl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附件三之</w:t>
      </w:r>
      <w:r>
        <w:rPr>
          <w:rFonts w:eastAsia="標楷體" w:cs="標楷體" w:ascii="標楷體" w:hAnsi="標楷體"/>
          <w:sz w:val="28"/>
          <w:szCs w:val="28"/>
        </w:rPr>
        <w:t>2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高雄市</w:t>
      </w:r>
      <w:r>
        <w:rPr>
          <w:rFonts w:eastAsia="標楷體" w:cs="標楷體" w:ascii="標楷體" w:hAnsi="標楷體"/>
          <w:b/>
          <w:sz w:val="36"/>
          <w:szCs w:val="36"/>
        </w:rPr>
        <w:t>114</w:t>
      </w:r>
      <w:r>
        <w:rPr>
          <w:rFonts w:ascii="標楷體" w:hAnsi="標楷體" w:cs="標楷體" w:eastAsia="標楷體"/>
          <w:b/>
          <w:sz w:val="36"/>
          <w:szCs w:val="36"/>
        </w:rPr>
        <w:t>年度校園學生自我傷害三級預防工作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－各級學校生命教育校園</w:t>
      </w:r>
      <w:r>
        <w:rPr>
          <w:rFonts w:eastAsia="標楷體" w:cs="標楷體" w:ascii="標楷體" w:hAnsi="標楷體"/>
          <w:b/>
          <w:sz w:val="36"/>
          <w:szCs w:val="36"/>
        </w:rPr>
        <w:t>3Q</w:t>
      </w:r>
      <w:r>
        <w:rPr>
          <w:rFonts w:ascii="標楷體" w:hAnsi="標楷體" w:cs="標楷體" w:eastAsia="標楷體"/>
          <w:b/>
          <w:sz w:val="36"/>
          <w:szCs w:val="36"/>
        </w:rPr>
        <w:t>達人甄選活動優良事蹟表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一、推薦組別：□國小組 □國中組 □高中職組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二、推薦類別：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EQ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達人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(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情緒智商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)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三、推薦學校：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四、學生姓名：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五、師長推薦評語：</w:t>
      </w:r>
      <w:r>
        <w:rPr>
          <w:rStyle w:val="Style8"/>
          <w:rFonts w:ascii="標楷體" w:hAnsi="標楷體" w:cs="標楷體" w:eastAsia="標楷體"/>
          <w:sz w:val="22"/>
          <w:szCs w:val="22"/>
        </w:rPr>
        <w:t>（請師長勾選或書寫推薦原因，可複選）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具有良好的情緒管理的能力，激勵自己愈挫愈勇。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能設身處地為人著想。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具良好之溝通能力及人際關係。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具積極樂觀的生活態度且能影響別人。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其他 </w:t>
      </w:r>
      <w:r>
        <w:rPr>
          <w:rStyle w:val="Style8"/>
          <w:rFonts w:eastAsia="標楷體" w:cs="標楷體" w:ascii="標楷體" w:hAnsi="標楷體"/>
          <w:sz w:val="28"/>
          <w:szCs w:val="28"/>
          <w:shd w:fill="FFFFFF" w:val="clear"/>
        </w:rPr>
        <w:t>____________________________________________________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六、個人生命故事與具體優良事蹟：</w:t>
      </w:r>
      <w:r>
        <w:rPr>
          <w:rStyle w:val="Style8"/>
          <w:rFonts w:eastAsia="標楷體" w:cs="標楷體" w:ascii="標楷體" w:hAnsi="標楷體"/>
          <w:sz w:val="22"/>
          <w:szCs w:val="22"/>
        </w:rPr>
        <w:t>(</w:t>
      </w:r>
      <w:r>
        <w:rPr>
          <w:rStyle w:val="Style8"/>
          <w:rFonts w:ascii="標楷體" w:hAnsi="標楷體" w:cs="標楷體" w:eastAsia="標楷體"/>
          <w:sz w:val="22"/>
          <w:szCs w:val="22"/>
        </w:rPr>
        <w:t>請受推薦學生以文字敘述，</w:t>
      </w:r>
      <w:r>
        <w:rPr>
          <w:rStyle w:val="Style8"/>
          <w:rFonts w:ascii="標楷體" w:hAnsi="標楷體" w:cs="標楷體" w:eastAsia="標楷體"/>
          <w:b/>
          <w:sz w:val="22"/>
          <w:szCs w:val="22"/>
          <w:u w:val="single"/>
        </w:rPr>
        <w:t>限</w:t>
      </w:r>
      <w:r>
        <w:rPr>
          <w:rStyle w:val="Style8"/>
          <w:rFonts w:eastAsia="標楷體" w:cs="標楷體" w:ascii="標楷體" w:hAnsi="標楷體"/>
          <w:b/>
          <w:sz w:val="22"/>
          <w:szCs w:val="22"/>
          <w:u w:val="single"/>
        </w:rPr>
        <w:t>2500</w:t>
      </w:r>
      <w:r>
        <w:rPr>
          <w:rStyle w:val="Style8"/>
          <w:rFonts w:ascii="標楷體" w:hAnsi="標楷體" w:cs="標楷體" w:eastAsia="標楷體"/>
          <w:b/>
          <w:sz w:val="22"/>
          <w:szCs w:val="22"/>
          <w:u w:val="single"/>
        </w:rPr>
        <w:t>字內</w:t>
      </w:r>
      <w:r>
        <w:rPr>
          <w:rStyle w:val="Style8"/>
          <w:rFonts w:eastAsia="標楷體" w:cs="標楷體" w:ascii="標楷體" w:hAnsi="標楷體"/>
          <w:sz w:val="22"/>
          <w:szCs w:val="22"/>
        </w:rPr>
        <w:t>)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tLeast" w:line="0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七、佐證資料：</w:t>
      </w:r>
      <w:r>
        <w:rPr>
          <w:rStyle w:val="Style8"/>
          <w:rFonts w:eastAsia="標楷體" w:cs="標楷體" w:ascii="標楷體" w:hAnsi="標楷體"/>
          <w:sz w:val="22"/>
          <w:szCs w:val="22"/>
        </w:rPr>
        <w:t>(</w:t>
      </w:r>
      <w:r>
        <w:rPr>
          <w:rStyle w:val="Style8"/>
          <w:rFonts w:ascii="標楷體" w:hAnsi="標楷體" w:cs="標楷體" w:eastAsia="標楷體"/>
          <w:sz w:val="22"/>
          <w:szCs w:val="22"/>
        </w:rPr>
        <w:t>以不超過</w:t>
      </w:r>
      <w:r>
        <w:rPr>
          <w:rStyle w:val="Style8"/>
          <w:rFonts w:eastAsia="標楷體" w:cs="標楷體" w:ascii="標楷體" w:hAnsi="標楷體"/>
          <w:sz w:val="22"/>
          <w:szCs w:val="22"/>
        </w:rPr>
        <w:t>3</w:t>
      </w:r>
      <w:r>
        <w:rPr>
          <w:rStyle w:val="Style8"/>
          <w:rFonts w:ascii="標楷體" w:hAnsi="標楷體" w:cs="標楷體" w:eastAsia="標楷體"/>
          <w:sz w:val="22"/>
          <w:szCs w:val="22"/>
        </w:rPr>
        <w:t>頁為限</w:t>
      </w:r>
      <w:r>
        <w:rPr>
          <w:rStyle w:val="Style8"/>
          <w:rFonts w:eastAsia="標楷體" w:cs="標楷體" w:ascii="標楷體" w:hAnsi="標楷體"/>
          <w:sz w:val="22"/>
          <w:szCs w:val="22"/>
        </w:rPr>
        <w:t>)</w:t>
      </w:r>
    </w:p>
    <w:tbl>
      <w:tblPr>
        <w:tblW w:w="9135" w:type="dxa"/>
        <w:jc w:val="left"/>
        <w:tblInd w:w="-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35"/>
      </w:tblGrid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甄選影片連結：</w:t>
            </w:r>
          </w:p>
        </w:tc>
      </w:tr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/>
            </w:pP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（受推薦學生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得輔以短影音方式提供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  <w:shd w:fill="FFFFFF" w:val="clear"/>
              </w:rPr>
              <w:t>具體事蹟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  <w:shd w:fill="FFFFFF" w:val="clear"/>
              </w:rPr>
              <w:t>述說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個人生命經驗與故事，展現生命潛能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  <w:shd w:fill="FFFFFF" w:val="clear"/>
              </w:rPr>
              <w:t>，若無短影音內容可免附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。影片內容形式不拘，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以</w:t>
            </w:r>
            <w:r>
              <w:rPr>
                <w:rStyle w:val="Style8"/>
                <w:rFonts w:eastAsia="標楷體" w:cs="標楷體" w:ascii="標楷體" w:hAnsi="標楷體"/>
                <w:b/>
                <w:sz w:val="22"/>
                <w:szCs w:val="22"/>
                <w:u w:val="single"/>
              </w:rPr>
              <w:t>5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分鐘為限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；請將影片上傳至個人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Google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雲端硬碟或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YouTube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平台後提供連結，影片標題為：高雄市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114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年度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3Q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達人甄選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-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就讀學校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-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學生姓名）</w:t>
            </w:r>
          </w:p>
        </w:tc>
      </w:tr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說明：</w:t>
            </w:r>
          </w:p>
        </w:tc>
      </w:tr>
      <w:tr>
        <w:trPr>
          <w:trHeight w:val="1483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請掃描或貼上相關可供佐證之電子相片、圖片、文章…等（內容不拘，惟須與推薦主題有關）</w:t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58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說明：</w:t>
            </w:r>
          </w:p>
        </w:tc>
      </w:tr>
      <w:tr>
        <w:trPr>
          <w:trHeight w:val="1837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請掃描或貼上相關可供佐證之電子相片、圖片、文章…等（內容不拘，惟須與推薦主題有關）</w:t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</w:tbl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附件三之</w:t>
      </w:r>
      <w:r>
        <w:rPr>
          <w:rFonts w:eastAsia="標楷體" w:cs="標楷體" w:ascii="標楷體" w:hAnsi="標楷體"/>
          <w:sz w:val="28"/>
          <w:szCs w:val="28"/>
        </w:rPr>
        <w:t>3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高雄市</w:t>
      </w:r>
      <w:r>
        <w:rPr>
          <w:rFonts w:eastAsia="標楷體" w:cs="標楷體" w:ascii="標楷體" w:hAnsi="標楷體"/>
          <w:b/>
          <w:sz w:val="36"/>
          <w:szCs w:val="36"/>
        </w:rPr>
        <w:t>114</w:t>
      </w:r>
      <w:r>
        <w:rPr>
          <w:rFonts w:ascii="標楷體" w:hAnsi="標楷體" w:cs="標楷體" w:eastAsia="標楷體"/>
          <w:b/>
          <w:sz w:val="36"/>
          <w:szCs w:val="36"/>
        </w:rPr>
        <w:t>年度校園學生自我傷害三級預防工作</w:t>
      </w:r>
    </w:p>
    <w:p>
      <w:pPr>
        <w:pStyle w:val="BodyText"/>
        <w:spacing w:lineRule="atLeast" w:line="0"/>
        <w:jc w:val="center"/>
        <w:rPr>
          <w:rFonts w:ascii="標楷體" w:hAnsi="標楷體" w:eastAsia="標楷體" w:cs="標楷體"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－各級學校生命教育校園</w:t>
      </w:r>
      <w:r>
        <w:rPr>
          <w:rFonts w:eastAsia="標楷體" w:cs="標楷體" w:ascii="標楷體" w:hAnsi="標楷體"/>
          <w:b/>
          <w:sz w:val="36"/>
          <w:szCs w:val="36"/>
        </w:rPr>
        <w:t>3Q</w:t>
      </w:r>
      <w:r>
        <w:rPr>
          <w:rFonts w:ascii="標楷體" w:hAnsi="標楷體" w:cs="標楷體" w:eastAsia="標楷體"/>
          <w:b/>
          <w:sz w:val="36"/>
          <w:szCs w:val="36"/>
        </w:rPr>
        <w:t>達人甄選活動優良事蹟表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一、推薦組別：□國小組 □國中組 □高中職組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二、推薦類別：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MQ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達人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(</w:t>
      </w:r>
      <w:r>
        <w:rPr>
          <w:rStyle w:val="Style8"/>
          <w:rFonts w:ascii="標楷體" w:hAnsi="標楷體" w:cs="標楷體" w:eastAsia="標楷體"/>
          <w:b/>
          <w:sz w:val="28"/>
          <w:szCs w:val="28"/>
        </w:rPr>
        <w:t>道德智商</w:t>
      </w:r>
      <w:r>
        <w:rPr>
          <w:rStyle w:val="Style8"/>
          <w:rFonts w:eastAsia="標楷體" w:cs="標楷體" w:ascii="標楷體" w:hAnsi="標楷體"/>
          <w:b/>
          <w:sz w:val="28"/>
          <w:szCs w:val="28"/>
        </w:rPr>
        <w:t>)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三、推薦學校：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四、學生姓名：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五、師長推薦評語：</w:t>
      </w:r>
      <w:r>
        <w:rPr>
          <w:rStyle w:val="Style8"/>
          <w:rFonts w:ascii="標楷體" w:hAnsi="標楷體" w:cs="標楷體" w:eastAsia="標楷體"/>
          <w:sz w:val="22"/>
          <w:szCs w:val="22"/>
        </w:rPr>
        <w:t>（請師長勾選或書寫推薦原因，可複選）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具有禮貌體貼之良好的品德修養。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具有尊重寬恕之良好的品德修養。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具有忠心誠實之良好的品德修養。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Fonts w:ascii="標楷體" w:hAnsi="標楷體" w:cs="標楷體" w:eastAsia="標楷體"/>
          <w:sz w:val="28"/>
          <w:szCs w:val="28"/>
        </w:rPr>
        <w:t>具有負責合作之良好的品德修養。</w:t>
      </w:r>
    </w:p>
    <w:p>
      <w:pPr>
        <w:pStyle w:val="BodyText"/>
        <w:tabs>
          <w:tab w:val="clear" w:pos="720"/>
        </w:tabs>
        <w:spacing w:lineRule="auto" w:line="276"/>
        <w:ind w:hanging="210" w:left="570"/>
        <w:jc w:val="both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  □</w:t>
      </w:r>
      <w:r>
        <w:rPr>
          <w:rStyle w:val="Style8"/>
          <w:rFonts w:ascii="標楷體" w:hAnsi="標楷體" w:cs="標楷體" w:eastAsia="標楷體"/>
          <w:sz w:val="28"/>
          <w:szCs w:val="28"/>
        </w:rPr>
        <w:t xml:space="preserve">其他 </w:t>
      </w:r>
      <w:r>
        <w:rPr>
          <w:rStyle w:val="Style8"/>
          <w:rFonts w:eastAsia="標楷體" w:cs="標楷體" w:ascii="標楷體" w:hAnsi="標楷體"/>
          <w:sz w:val="28"/>
          <w:szCs w:val="28"/>
          <w:shd w:fill="FFFFFF" w:val="clear"/>
        </w:rPr>
        <w:t>____________________________________________________</w:t>
      </w:r>
    </w:p>
    <w:p>
      <w:pPr>
        <w:pStyle w:val="BodyText"/>
        <w:spacing w:lineRule="auto" w:line="276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六、個人生命故事與具體優良事蹟：</w:t>
      </w:r>
      <w:r>
        <w:rPr>
          <w:rStyle w:val="Style8"/>
          <w:rFonts w:eastAsia="標楷體" w:cs="標楷體" w:ascii="標楷體" w:hAnsi="標楷體"/>
          <w:sz w:val="22"/>
          <w:szCs w:val="22"/>
        </w:rPr>
        <w:t>(</w:t>
      </w:r>
      <w:r>
        <w:rPr>
          <w:rStyle w:val="Style8"/>
          <w:rFonts w:ascii="標楷體" w:hAnsi="標楷體" w:cs="標楷體" w:eastAsia="標楷體"/>
          <w:sz w:val="22"/>
          <w:szCs w:val="22"/>
        </w:rPr>
        <w:t>請受推薦學生以文字敘述，</w:t>
      </w:r>
      <w:r>
        <w:rPr>
          <w:rStyle w:val="Style8"/>
          <w:rFonts w:ascii="標楷體" w:hAnsi="標楷體" w:cs="標楷體" w:eastAsia="標楷體"/>
          <w:b/>
          <w:sz w:val="22"/>
          <w:szCs w:val="22"/>
          <w:u w:val="single"/>
        </w:rPr>
        <w:t>限</w:t>
      </w:r>
      <w:r>
        <w:rPr>
          <w:rStyle w:val="Style8"/>
          <w:rFonts w:eastAsia="標楷體" w:cs="標楷體" w:ascii="標楷體" w:hAnsi="標楷體"/>
          <w:b/>
          <w:sz w:val="22"/>
          <w:szCs w:val="22"/>
          <w:u w:val="single"/>
        </w:rPr>
        <w:t>2500</w:t>
      </w:r>
      <w:r>
        <w:rPr>
          <w:rStyle w:val="Style8"/>
          <w:rFonts w:ascii="標楷體" w:hAnsi="標楷體" w:cs="標楷體" w:eastAsia="標楷體"/>
          <w:b/>
          <w:sz w:val="22"/>
          <w:szCs w:val="22"/>
          <w:u w:val="single"/>
        </w:rPr>
        <w:t>字內</w:t>
      </w:r>
      <w:r>
        <w:rPr>
          <w:rStyle w:val="Style8"/>
          <w:rFonts w:eastAsia="標楷體" w:cs="標楷體" w:ascii="標楷體" w:hAnsi="標楷體"/>
          <w:sz w:val="22"/>
          <w:szCs w:val="22"/>
        </w:rPr>
        <w:t>)</w:t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uto" w:line="276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spacing w:lineRule="atLeast" w:line="0"/>
        <w:rPr/>
      </w:pPr>
      <w:r>
        <w:rPr>
          <w:rStyle w:val="Style8"/>
          <w:rFonts w:ascii="標楷體" w:hAnsi="標楷體" w:cs="標楷體" w:eastAsia="標楷體"/>
          <w:sz w:val="28"/>
          <w:szCs w:val="28"/>
        </w:rPr>
        <w:t>七、佐證資料：</w:t>
      </w:r>
      <w:r>
        <w:rPr>
          <w:rStyle w:val="Style8"/>
          <w:rFonts w:eastAsia="標楷體" w:cs="標楷體" w:ascii="標楷體" w:hAnsi="標楷體"/>
          <w:sz w:val="22"/>
          <w:szCs w:val="22"/>
        </w:rPr>
        <w:t>(</w:t>
      </w:r>
      <w:r>
        <w:rPr>
          <w:rStyle w:val="Style8"/>
          <w:rFonts w:ascii="標楷體" w:hAnsi="標楷體" w:cs="標楷體" w:eastAsia="標楷體"/>
          <w:sz w:val="22"/>
          <w:szCs w:val="22"/>
        </w:rPr>
        <w:t>以不超過</w:t>
      </w:r>
      <w:r>
        <w:rPr>
          <w:rStyle w:val="Style8"/>
          <w:rFonts w:eastAsia="標楷體" w:cs="標楷體" w:ascii="標楷體" w:hAnsi="標楷體"/>
          <w:sz w:val="22"/>
          <w:szCs w:val="22"/>
        </w:rPr>
        <w:t>3</w:t>
      </w:r>
      <w:r>
        <w:rPr>
          <w:rStyle w:val="Style8"/>
          <w:rFonts w:ascii="標楷體" w:hAnsi="標楷體" w:cs="標楷體" w:eastAsia="標楷體"/>
          <w:sz w:val="22"/>
          <w:szCs w:val="22"/>
        </w:rPr>
        <w:t>頁為限</w:t>
      </w:r>
      <w:r>
        <w:rPr>
          <w:rStyle w:val="Style8"/>
          <w:rFonts w:eastAsia="標楷體" w:cs="標楷體" w:ascii="標楷體" w:hAnsi="標楷體"/>
          <w:sz w:val="22"/>
          <w:szCs w:val="22"/>
        </w:rPr>
        <w:t>)</w:t>
      </w:r>
    </w:p>
    <w:tbl>
      <w:tblPr>
        <w:tblW w:w="9135" w:type="dxa"/>
        <w:jc w:val="left"/>
        <w:tblInd w:w="-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35"/>
      </w:tblGrid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甄選影片連結：</w:t>
            </w:r>
          </w:p>
        </w:tc>
      </w:tr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/>
            </w:pP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（受推薦學生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得輔以短影音方式提供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  <w:shd w:fill="FFFFFF" w:val="clear"/>
              </w:rPr>
              <w:t>具體事蹟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  <w:shd w:fill="FFFFFF" w:val="clear"/>
              </w:rPr>
              <w:t>述說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個人生命經驗與故事，展現生命潛能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  <w:shd w:fill="FFFFFF" w:val="clear"/>
              </w:rPr>
              <w:t>，若無短影音內容可免附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。影片內容形式不拘，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以</w:t>
            </w:r>
            <w:r>
              <w:rPr>
                <w:rStyle w:val="Style8"/>
                <w:rFonts w:eastAsia="標楷體" w:cs="標楷體" w:ascii="標楷體" w:hAnsi="標楷體"/>
                <w:b/>
                <w:sz w:val="22"/>
                <w:szCs w:val="22"/>
                <w:u w:val="single"/>
              </w:rPr>
              <w:t>5</w:t>
            </w:r>
            <w:r>
              <w:rPr>
                <w:rStyle w:val="Style8"/>
                <w:rFonts w:ascii="標楷體" w:hAnsi="標楷體" w:cs="標楷體" w:eastAsia="標楷體"/>
                <w:b/>
                <w:sz w:val="22"/>
                <w:szCs w:val="22"/>
                <w:u w:val="single"/>
              </w:rPr>
              <w:t>分鐘為限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；請將影片上傳至個人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Google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雲端硬碟或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YouTube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平台後提供連結，影片標題為：高雄市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114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年度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3Q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達人甄選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-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就讀學校</w:t>
            </w:r>
            <w:r>
              <w:rPr>
                <w:rStyle w:val="Style8"/>
                <w:rFonts w:eastAsia="標楷體" w:cs="標楷體" w:ascii="標楷體" w:hAnsi="標楷體"/>
                <w:sz w:val="22"/>
                <w:szCs w:val="22"/>
              </w:rPr>
              <w:t>-</w:t>
            </w:r>
            <w:r>
              <w:rPr>
                <w:rStyle w:val="Style8"/>
                <w:rFonts w:ascii="標楷體" w:hAnsi="標楷體" w:cs="標楷體" w:eastAsia="標楷體"/>
                <w:sz w:val="22"/>
                <w:szCs w:val="22"/>
              </w:rPr>
              <w:t>學生姓名）</w:t>
            </w:r>
          </w:p>
        </w:tc>
      </w:tr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說明：</w:t>
            </w:r>
          </w:p>
        </w:tc>
      </w:tr>
      <w:tr>
        <w:trPr>
          <w:trHeight w:val="1483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請掃描或貼上相關可供佐證之電子相片、圖片、文章…等（內容不拘，惟須與推薦主題有關）</w:t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  <w:tr>
        <w:trPr>
          <w:trHeight w:val="58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說明：</w:t>
            </w:r>
          </w:p>
        </w:tc>
      </w:tr>
      <w:tr>
        <w:trPr>
          <w:trHeight w:val="1837" w:hRule="atLeast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請掃描或貼上相關可供佐證之電子相片、圖片、文章…等（內容不拘，惟須與推薦主題有關）</w:t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  <w:p>
            <w:pPr>
              <w:pStyle w:val="BodyText"/>
              <w:spacing w:lineRule="atLeast" w:line="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</w:r>
          </w:p>
        </w:tc>
      </w:tr>
    </w:tbl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附件四</w:t>
      </w:r>
    </w:p>
    <w:p>
      <w:pPr>
        <w:pStyle w:val="BodyText"/>
        <w:spacing w:lineRule="atLeast" w:line="0"/>
        <w:jc w:val="center"/>
        <w:rPr/>
      </w:pPr>
      <w:r>
        <w:rPr>
          <w:rStyle w:val="Style8"/>
          <w:rFonts w:eastAsia="標楷體" w:cs="標楷體" w:ascii="標楷體" w:hAnsi="標楷體"/>
          <w:b/>
          <w:sz w:val="36"/>
          <w:szCs w:val="36"/>
        </w:rPr>
        <w:t>3Q</w:t>
      </w:r>
      <w:r>
        <w:rPr>
          <w:rStyle w:val="Style8"/>
          <w:rFonts w:ascii="標楷體" w:hAnsi="標楷體" w:cs="標楷體" w:eastAsia="標楷體"/>
          <w:b/>
          <w:sz w:val="36"/>
          <w:szCs w:val="36"/>
        </w:rPr>
        <w:t>達人甄選活動表單填報及檔案整理相關注意事項</w:t>
      </w:r>
    </w:p>
    <w:tbl>
      <w:tblPr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5528"/>
        <w:gridCol w:w="1843"/>
      </w:tblGrid>
      <w:tr>
        <w:trPr>
          <w:tblHeader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類別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提醒事項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說明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備註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表單填報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學校名稱部分，煩請填全銜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1.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高中職：高雄市立仁武高中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 xml:space="preserve">          </w:t>
            </w:r>
            <w:r>
              <w:rPr>
                <w:rStyle w:val="Style8"/>
                <w:rFonts w:ascii="Wingdings" w:hAnsi="Wingdings" w:cs="Wingdings" w:eastAsia="Wingdings"/>
                <w:kern w:val="2"/>
                <w:sz w:val="26"/>
                <w:szCs w:val="26"/>
              </w:rPr>
              <w:sym w:font="Wingdings" w:char="f0e8"/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高雄市立仁武高級中學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2.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完全中學：請於全銜後加入國中部或國小部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 xml:space="preserve">          </w:t>
            </w:r>
            <w:r>
              <w:rPr>
                <w:rStyle w:val="Style8"/>
                <w:rFonts w:ascii="Wingdings" w:hAnsi="Wingdings" w:cs="Wingdings" w:eastAsia="Wingdings"/>
                <w:kern w:val="2"/>
                <w:sz w:val="26"/>
                <w:szCs w:val="26"/>
              </w:rPr>
              <w:sym w:font="Wingdings" w:char="f0e8"/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高雄市立仁武高級中學國中部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</w:rPr>
              <w:t>3.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國小組：高雄市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新興區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新興國民小學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表單資料將作為評審、獎狀、成果印製之重要依據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請務必確認</w:t>
            </w:r>
            <w:r>
              <w:rPr>
                <w:rStyle w:val="Style8"/>
                <w:rFonts w:ascii="標楷體" w:hAnsi="標楷體" w:eastAsia="標楷體"/>
                <w:b/>
                <w:kern w:val="2"/>
                <w:sz w:val="26"/>
                <w:szCs w:val="26"/>
                <w:u w:val="single"/>
              </w:rPr>
              <w:t>學生姓名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及</w:t>
            </w:r>
            <w:r>
              <w:rPr>
                <w:rStyle w:val="Style8"/>
                <w:rFonts w:ascii="標楷體" w:hAnsi="標楷體" w:eastAsia="標楷體"/>
                <w:b/>
                <w:kern w:val="2"/>
                <w:sz w:val="26"/>
                <w:szCs w:val="26"/>
                <w:u w:val="single"/>
              </w:rPr>
              <w:t>參加類別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268" w:left="268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1.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 xml:space="preserve">請務必於高雄市政府教育局資訊服務入口 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(https://portal.kh.edu.tw/)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完成表單填寫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2.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避免學生姓名誤植。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3.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類別錯誤樣態舉例：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 xml:space="preserve">  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如：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 xml:space="preserve">  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甲生報名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AQ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達人卻誤植於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EQ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達人的欄位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 xml:space="preserve">  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乙生報名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EQ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達人卻誤植於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AQ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達人的欄位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257" w:left="259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1.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如有獲選，更正姓名將影響獎狀印製及發送時程。</w:t>
            </w:r>
          </w:p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257" w:left="259"/>
              <w:rPr/>
            </w:pP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</w:rPr>
              <w:t>2.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報名類別不一致時，以報名表為主。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檔案</w:t>
            </w:r>
          </w:p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整理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文件中之報名類別請勿誤植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事蹟表及報名表中報名類別請務必與表單相符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若有出入，以報名表類別為主。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事蹟表上標題請勿更動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部分學校將標題改為校內之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3Q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達人甄選表，煩請上傳時改回高雄市的版本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color w:val="FF0000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color w:val="FF0000"/>
                <w:kern w:val="2"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事蹟表中前四項請繕寫完整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事蹟表上請勿忘了填校名、學生姓名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佐證資料請另起始新頁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請將「七、佐證資料」以新一頁編排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倘部分佐證資料涉及個人隱私者，在製作成果冊時將會刪除。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請勿編排頁碼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請勿將資料作頁碼及頁尾編排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由於頁碼在製作成果冊時將無法刪除，造成排版困難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請以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PDF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檔上傳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可節省檔案大小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檔案錯置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請確認上傳檔案為該類別學生之資料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例如：甲生參選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MQ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達人，資料上傳在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AQ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的位置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報名類別不一致時，以報名表為主。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center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甄選影片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影片上傳，並提供影片連結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268" w:left="268"/>
              <w:rPr/>
            </w:pP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</w:rPr>
              <w:t>1.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影片檔案名稱，請命名為：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高雄市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  <w:u w:val="single"/>
              </w:rPr>
              <w:t>114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年度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  <w:u w:val="single"/>
              </w:rPr>
              <w:t>3Q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達人甄選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  <w:u w:val="single"/>
              </w:rPr>
              <w:t>-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就讀學校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  <w:u w:val="single"/>
              </w:rPr>
              <w:t>-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學生姓名</w:t>
            </w:r>
          </w:p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268" w:left="268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2.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請將影片以下列任一形式上傳至平台後，提供影片連結：</w:t>
            </w:r>
          </w:p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660" w:left="694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 xml:space="preserve">  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</w:rPr>
              <w:t>(1)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上傳至個人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</w:rPr>
              <w:t>Google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雲端硬碟，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需開啟權限：共用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  <w:u w:val="single"/>
              </w:rPr>
              <w:t>-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存取權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  <w:u w:val="single"/>
              </w:rPr>
              <w:t>(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知道連結的任何人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  <w:u w:val="single"/>
              </w:rPr>
              <w:t>)</w:t>
            </w:r>
          </w:p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660" w:left="694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 xml:space="preserve">  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</w:rPr>
              <w:t>(2)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上傳至</w:t>
            </w:r>
            <w:r>
              <w:rPr>
                <w:rStyle w:val="Style8"/>
                <w:rFonts w:eastAsia="標楷體" w:ascii="標楷體" w:hAnsi="標楷體"/>
                <w:kern w:val="2"/>
                <w:sz w:val="26"/>
                <w:szCs w:val="26"/>
              </w:rPr>
              <w:t>YouTube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平台，瀏覽權限：可設為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公開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或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  <w:u w:val="single"/>
              </w:rPr>
              <w:t>私人</w:t>
            </w: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。</w:t>
            </w:r>
          </w:p>
          <w:p>
            <w:pPr>
              <w:pStyle w:val="BodyText"/>
              <w:widowControl/>
              <w:tabs>
                <w:tab w:val="clear" w:pos="720"/>
              </w:tabs>
              <w:snapToGrid w:val="false"/>
              <w:spacing w:lineRule="auto" w:line="276"/>
              <w:ind w:hanging="660" w:left="694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 xml:space="preserve">     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(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設為私人，需填入可觀看者的電子郵件地址：</w:t>
            </w:r>
            <w:r>
              <w:rPr>
                <w:rFonts w:eastAsia="標楷體" w:ascii="標楷體" w:hAnsi="標楷體"/>
                <w:kern w:val="2"/>
                <w:sz w:val="26"/>
                <w:szCs w:val="26"/>
              </w:rPr>
              <w:t>kh3q@rwm.kh.edu.tw)</w:t>
            </w: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/>
            </w:pPr>
            <w:r>
              <w:rPr>
                <w:rStyle w:val="Style8"/>
                <w:rFonts w:ascii="標楷體" w:hAnsi="標楷體" w:eastAsia="標楷體"/>
                <w:kern w:val="2"/>
                <w:sz w:val="26"/>
                <w:szCs w:val="26"/>
              </w:rPr>
              <w:t>短影音內容為非必要之項目採鼓勵性質，輔以短影音方式提供具體事蹟述說個人生命經驗與故事，展現生命潛能。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影片連結請縮址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ascii="標楷體" w:hAnsi="標楷體" w:eastAsia="標楷體"/>
                <w:kern w:val="2"/>
                <w:sz w:val="26"/>
                <w:szCs w:val="26"/>
              </w:rPr>
              <w:t>避免網址過長，建議提供縮址後之連結，並請確認連結之有效性。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276"/>
              <w:jc w:val="both"/>
              <w:rPr>
                <w:rFonts w:ascii="標楷體" w:hAnsi="標楷體" w:eastAsia="標楷體"/>
                <w:kern w:val="2"/>
                <w:sz w:val="26"/>
                <w:szCs w:val="26"/>
              </w:rPr>
            </w:pPr>
            <w:r>
              <w:rPr>
                <w:rFonts w:eastAsia="標楷體" w:ascii="標楷體" w:hAnsi="標楷體"/>
                <w:kern w:val="2"/>
                <w:sz w:val="26"/>
                <w:szCs w:val="26"/>
              </w:rPr>
            </w:r>
          </w:p>
        </w:tc>
      </w:tr>
    </w:tbl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BodyText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sectPr>
      <w:type w:val="nextPage"/>
      <w:pgSz w:w="11906" w:h="16838"/>
      <w:pgMar w:left="1418" w:right="1418" w:gutter="0" w:header="0" w:top="709" w:footer="0" w:bottom="1049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Verdana">
    <w:charset w:val="88"/>
    <w:family w:val="swiss"/>
    <w:pitch w:val="variable"/>
  </w:font>
  <w:font w:name="Georgia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書法家中楷體">
    <w:charset w:val="88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sz w:val="24"/>
        <w:szCs w:val="24"/>
        <w:lang w:val="en-US" w:eastAsia="zh-TW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Heading1">
    <w:name w:val="heading 1"/>
    <w:basedOn w:val="BodyText"/>
    <w:next w:val="BodyText"/>
    <w:qFormat/>
    <w:pPr>
      <w:keepNext w:val="true"/>
      <w:keepLines/>
      <w:numPr>
        <w:ilvl w:val="0"/>
        <w:numId w:val="1"/>
      </w:numPr>
      <w:suppressAutoHyphens w:val="true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BodyText"/>
    <w:next w:val="BodyText"/>
    <w:qFormat/>
    <w:pPr>
      <w:keepNext w:val="true"/>
      <w:keepLines/>
      <w:numPr>
        <w:ilvl w:val="1"/>
        <w:numId w:val="1"/>
      </w:numPr>
      <w:suppressAutoHyphens w:val="true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BodyText"/>
    <w:next w:val="BodyText"/>
    <w:qFormat/>
    <w:pPr>
      <w:keepNext w:val="true"/>
      <w:keepLines/>
      <w:numPr>
        <w:ilvl w:val="2"/>
        <w:numId w:val="1"/>
      </w:numPr>
      <w:suppressAutoHyphens w:val="true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BodyText"/>
    <w:next w:val="BodyText"/>
    <w:qFormat/>
    <w:pPr>
      <w:keepNext w:val="true"/>
      <w:keepLines/>
      <w:numPr>
        <w:ilvl w:val="3"/>
        <w:numId w:val="1"/>
      </w:numPr>
      <w:suppressAutoHyphens w:val="true"/>
      <w:spacing w:before="240" w:after="40"/>
      <w:outlineLvl w:val="3"/>
    </w:pPr>
    <w:rPr>
      <w:b/>
    </w:rPr>
  </w:style>
  <w:style w:type="paragraph" w:styleId="Heading5">
    <w:name w:val="heading 5"/>
    <w:basedOn w:val="BodyText"/>
    <w:next w:val="BodyText"/>
    <w:qFormat/>
    <w:pPr>
      <w:keepNext w:val="true"/>
      <w:keepLines/>
      <w:numPr>
        <w:ilvl w:val="4"/>
        <w:numId w:val="1"/>
      </w:numPr>
      <w:suppressAutoHyphens w:val="true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BodyText"/>
    <w:next w:val="BodyText"/>
    <w:qFormat/>
    <w:pPr>
      <w:keepNext w:val="true"/>
      <w:keepLines/>
      <w:numPr>
        <w:ilvl w:val="5"/>
        <w:numId w:val="1"/>
      </w:numPr>
      <w:suppressAutoHyphens w:val="true"/>
      <w:spacing w:before="200" w:after="40"/>
      <w:outlineLvl w:val="5"/>
    </w:pPr>
    <w:rPr>
      <w:b/>
      <w:sz w:val="20"/>
      <w:szCs w:val="20"/>
    </w:rPr>
  </w:style>
  <w:style w:type="character" w:styleId="Style8">
    <w:name w:val="預設段落字型"/>
    <w:qFormat/>
    <w:rPr/>
  </w:style>
  <w:style w:type="character" w:styleId="Style9">
    <w:name w:val="頁首 字元"/>
    <w:basedOn w:val="Style8"/>
    <w:qFormat/>
    <w:rPr>
      <w:sz w:val="20"/>
      <w:szCs w:val="20"/>
    </w:rPr>
  </w:style>
  <w:style w:type="character" w:styleId="Style10">
    <w:name w:val="頁尾 字元"/>
    <w:basedOn w:val="Style8"/>
    <w:qFormat/>
    <w:rPr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Style11">
    <w:name w:val="標題"/>
    <w:basedOn w:val="BodyText"/>
    <w:next w:val="BodyText"/>
    <w:qFormat/>
    <w:pPr>
      <w:keepNext w:val="true"/>
      <w:suppressAutoHyphens w:val="true"/>
      <w:spacing w:before="240" w:after="120"/>
    </w:pPr>
    <w:rPr>
      <w:rFonts w:ascii="Verdana" w:hAnsi="Verdana" w:eastAsia="Verdana" w:cs="Verdana"/>
      <w:sz w:val="28"/>
      <w:szCs w:val="28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2">
    <w:name w:val="副標題"/>
    <w:basedOn w:val="BodyText"/>
    <w:next w:val="BodyText"/>
    <w:qFormat/>
    <w:pPr>
      <w:keepNext w:val="true"/>
      <w:keepLines/>
      <w:suppressAutoHyphens w:val="tru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3">
    <w:name w:val="清單段落"/>
    <w:basedOn w:val="BodyText"/>
    <w:qFormat/>
    <w:pPr>
      <w:tabs>
        <w:tab w:val="clear" w:pos="720"/>
      </w:tabs>
      <w:suppressAutoHyphens w:val="true"/>
      <w:ind w:left="480"/>
    </w:pPr>
    <w:rPr>
      <w:rFonts w:ascii="Cambria" w:hAnsi="Cambria"/>
      <w:kern w:val="2"/>
      <w:szCs w:val="22"/>
    </w:rPr>
  </w:style>
  <w:style w:type="paragraph" w:styleId="Style14">
    <w:name w:val="頁首與頁尾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BodyText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BodyText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5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kh.edu.tw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LibreOffice/24.8.4.2$Windows_X86_64 LibreOffice_project/bb3cfa12c7b1bf994ecc5649a80400d06cd71002</Application>
  <AppVersion>15.0000</AppVersion>
  <Pages>13</Pages>
  <Words>1044</Words>
  <Characters>5954</Characters>
  <CharactersWithSpaces>6985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2025-01-02T06:43:00Z</dcterms:created>
  <dc:creator>rwm410</dc:creator>
  <dc:description/>
  <dc:language>zh-TW</dc:language>
  <cp:lastModifiedBy>user</cp:lastModifiedBy>
  <cp:lastPrinted>2025-01-02T05:38:00Z</cp:lastPrinted>
  <dcterms:modified xsi:type="dcterms:W3CDTF">2025-01-10T04:43:00Z</dcterms:modified>
  <cp:revision>6</cp:revision>
  <dc:subject/>
  <dc:title/>
</cp:coreProperties>
</file>